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27" w:type="dxa"/>
        <w:tblInd w:w="108" w:type="dxa"/>
        <w:tblLook w:val="01E0"/>
      </w:tblPr>
      <w:tblGrid>
        <w:gridCol w:w="5103"/>
        <w:gridCol w:w="4424"/>
      </w:tblGrid>
      <w:tr w:rsidR="00775E6C" w:rsidRPr="00775E6C" w:rsidTr="0000175E">
        <w:trPr>
          <w:trHeight w:val="3163"/>
        </w:trPr>
        <w:tc>
          <w:tcPr>
            <w:tcW w:w="5103" w:type="dxa"/>
            <w:shd w:val="clear" w:color="auto" w:fill="auto"/>
          </w:tcPr>
          <w:p w:rsidR="00775E6C" w:rsidRPr="00775E6C" w:rsidRDefault="00775E6C" w:rsidP="00775E6C">
            <w:pPr>
              <w:tabs>
                <w:tab w:val="left" w:pos="851"/>
                <w:tab w:val="right" w:pos="9072"/>
              </w:tabs>
              <w:spacing w:after="0" w:line="240" w:lineRule="auto"/>
              <w:ind w:right="2301"/>
              <w:jc w:val="both"/>
              <w:rPr>
                <w:rFonts w:ascii="Arial" w:hAnsi="Arial" w:cs="Arial"/>
                <w:b/>
              </w:rPr>
            </w:pPr>
            <w:r w:rsidRPr="00775E6C">
              <w:rPr>
                <w:rFonts w:ascii="Arial" w:hAnsi="Arial" w:cs="Arial"/>
                <w:b/>
              </w:rPr>
              <w:t xml:space="preserve">                      </w:t>
            </w:r>
          </w:p>
          <w:p w:rsidR="00775E6C" w:rsidRPr="00775E6C" w:rsidRDefault="00775E6C" w:rsidP="00775E6C">
            <w:pPr>
              <w:tabs>
                <w:tab w:val="left" w:pos="851"/>
                <w:tab w:val="right" w:pos="9072"/>
              </w:tabs>
              <w:spacing w:after="0" w:line="240" w:lineRule="auto"/>
              <w:ind w:right="2301"/>
              <w:jc w:val="both"/>
              <w:rPr>
                <w:rFonts w:ascii="Arial" w:hAnsi="Arial" w:cs="Arial"/>
                <w:b/>
              </w:rPr>
            </w:pPr>
            <w:r w:rsidRPr="00775E6C">
              <w:rPr>
                <w:rFonts w:ascii="Arial" w:hAnsi="Arial" w:cs="Arial"/>
                <w:b/>
              </w:rPr>
              <w:t xml:space="preserve">            </w:t>
            </w:r>
            <w:r w:rsidRPr="00775E6C">
              <w:rPr>
                <w:rFonts w:ascii="Arial" w:hAnsi="Arial" w:cs="Arial"/>
                <w:b/>
                <w:noProof/>
                <w:lang w:eastAsia="el-GR"/>
              </w:rPr>
              <w:drawing>
                <wp:inline distT="0" distB="0" distL="0" distR="0">
                  <wp:extent cx="638175" cy="657225"/>
                  <wp:effectExtent l="1905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38175" cy="657225"/>
                          </a:xfrm>
                          <a:prstGeom prst="rect">
                            <a:avLst/>
                          </a:prstGeom>
                          <a:noFill/>
                          <a:ln w="9525">
                            <a:noFill/>
                            <a:miter lim="800000"/>
                            <a:headEnd/>
                            <a:tailEnd/>
                          </a:ln>
                        </pic:spPr>
                      </pic:pic>
                    </a:graphicData>
                  </a:graphic>
                </wp:inline>
              </w:drawing>
            </w:r>
            <w:r w:rsidRPr="00775E6C">
              <w:rPr>
                <w:rFonts w:ascii="Arial" w:hAnsi="Arial" w:cs="Arial"/>
                <w:b/>
              </w:rPr>
              <w:t xml:space="preserve">                                                              </w:t>
            </w:r>
          </w:p>
          <w:p w:rsidR="00775E6C" w:rsidRPr="00775E6C" w:rsidRDefault="00775E6C" w:rsidP="00775E6C">
            <w:pPr>
              <w:tabs>
                <w:tab w:val="left" w:pos="851"/>
                <w:tab w:val="right" w:pos="9072"/>
              </w:tabs>
              <w:spacing w:after="0" w:line="240" w:lineRule="auto"/>
              <w:ind w:right="-823"/>
              <w:jc w:val="both"/>
              <w:rPr>
                <w:rFonts w:ascii="Arial" w:hAnsi="Arial" w:cs="Arial"/>
              </w:rPr>
            </w:pPr>
            <w:r w:rsidRPr="00775E6C">
              <w:rPr>
                <w:rFonts w:ascii="Arial" w:hAnsi="Arial" w:cs="Arial"/>
              </w:rPr>
              <w:t xml:space="preserve">ΕΛΛΗΝΙΚΗ ΔΗΜΟΚΡΑΤΙΑ                         </w:t>
            </w:r>
          </w:p>
          <w:p w:rsidR="00775E6C" w:rsidRPr="00775E6C" w:rsidRDefault="00775E6C" w:rsidP="00775E6C">
            <w:pPr>
              <w:tabs>
                <w:tab w:val="left" w:pos="851"/>
                <w:tab w:val="right" w:pos="9072"/>
              </w:tabs>
              <w:spacing w:after="0" w:line="240" w:lineRule="auto"/>
              <w:ind w:right="-823"/>
              <w:jc w:val="both"/>
              <w:rPr>
                <w:rFonts w:ascii="Arial" w:hAnsi="Arial" w:cs="Arial"/>
              </w:rPr>
            </w:pPr>
            <w:r w:rsidRPr="00775E6C">
              <w:rPr>
                <w:rFonts w:ascii="Arial" w:hAnsi="Arial" w:cs="Arial"/>
              </w:rPr>
              <w:t xml:space="preserve">ΥΠΟΥΡΓΕΙΟ ΥΓΕΙΑΣ   </w:t>
            </w:r>
          </w:p>
          <w:p w:rsidR="00775E6C" w:rsidRPr="00775E6C" w:rsidRDefault="00775E6C" w:rsidP="00775E6C">
            <w:pPr>
              <w:tabs>
                <w:tab w:val="left" w:pos="7797"/>
              </w:tabs>
              <w:spacing w:after="0" w:line="240" w:lineRule="auto"/>
              <w:ind w:right="680"/>
              <w:jc w:val="both"/>
              <w:rPr>
                <w:rFonts w:ascii="Arial" w:hAnsi="Arial" w:cs="Arial"/>
                <w:color w:val="000000" w:themeColor="text1"/>
              </w:rPr>
            </w:pPr>
            <w:r w:rsidRPr="00775E6C">
              <w:rPr>
                <w:rFonts w:ascii="Arial" w:hAnsi="Arial" w:cs="Arial"/>
                <w:color w:val="000000" w:themeColor="text1"/>
              </w:rPr>
              <w:t xml:space="preserve">ΓΕΝΙΚΗ Δ/ΝΣΗ ΑΝΘΡΩΠΙΝΩΝ </w:t>
            </w:r>
          </w:p>
          <w:p w:rsidR="00775E6C" w:rsidRPr="00775E6C" w:rsidRDefault="00775E6C" w:rsidP="00775E6C">
            <w:pPr>
              <w:tabs>
                <w:tab w:val="left" w:pos="7797"/>
              </w:tabs>
              <w:spacing w:after="0" w:line="240" w:lineRule="auto"/>
              <w:ind w:right="680"/>
              <w:jc w:val="both"/>
              <w:rPr>
                <w:rFonts w:ascii="Arial" w:hAnsi="Arial" w:cs="Arial"/>
                <w:color w:val="000000" w:themeColor="text1"/>
              </w:rPr>
            </w:pPr>
            <w:r w:rsidRPr="00775E6C">
              <w:rPr>
                <w:rFonts w:ascii="Arial" w:hAnsi="Arial" w:cs="Arial"/>
                <w:color w:val="000000" w:themeColor="text1"/>
              </w:rPr>
              <w:t xml:space="preserve">ΠΟΡΩΝ &amp; Δ/ΚΗΣ ΥΠΟΣΤΗΡΙΞΗΣ </w:t>
            </w:r>
          </w:p>
          <w:p w:rsidR="00775E6C" w:rsidRPr="00775E6C" w:rsidRDefault="00775E6C" w:rsidP="00775E6C">
            <w:pPr>
              <w:pStyle w:val="2"/>
              <w:tabs>
                <w:tab w:val="left" w:pos="851"/>
                <w:tab w:val="right" w:pos="9072"/>
              </w:tabs>
              <w:spacing w:before="0"/>
              <w:jc w:val="both"/>
              <w:rPr>
                <w:rFonts w:ascii="Arial" w:hAnsi="Arial" w:cs="Arial"/>
                <w:b w:val="0"/>
                <w:color w:val="000000" w:themeColor="text1"/>
                <w:sz w:val="22"/>
                <w:szCs w:val="22"/>
                <w:lang w:val="el-GR"/>
              </w:rPr>
            </w:pPr>
            <w:r w:rsidRPr="00775E6C">
              <w:rPr>
                <w:rFonts w:ascii="Arial" w:hAnsi="Arial" w:cs="Arial"/>
                <w:b w:val="0"/>
                <w:color w:val="000000" w:themeColor="text1"/>
                <w:sz w:val="22"/>
                <w:szCs w:val="22"/>
                <w:lang w:val="el-GR"/>
              </w:rPr>
              <w:t xml:space="preserve">ΔΙΕΥΘΥΝΣΗ ΔΙΟΙΚΗΤΙΚΩΝ </w:t>
            </w:r>
          </w:p>
          <w:p w:rsidR="00775E6C" w:rsidRPr="00775E6C" w:rsidRDefault="00775E6C" w:rsidP="00775E6C">
            <w:pPr>
              <w:pStyle w:val="2"/>
              <w:tabs>
                <w:tab w:val="left" w:pos="851"/>
                <w:tab w:val="right" w:pos="9072"/>
              </w:tabs>
              <w:spacing w:before="0"/>
              <w:jc w:val="both"/>
              <w:rPr>
                <w:rFonts w:ascii="Arial" w:hAnsi="Arial" w:cs="Arial"/>
                <w:b w:val="0"/>
                <w:color w:val="000000" w:themeColor="text1"/>
                <w:sz w:val="22"/>
                <w:szCs w:val="22"/>
                <w:lang w:val="el-GR"/>
              </w:rPr>
            </w:pPr>
            <w:r w:rsidRPr="00775E6C">
              <w:rPr>
                <w:rFonts w:ascii="Arial" w:hAnsi="Arial" w:cs="Arial"/>
                <w:b w:val="0"/>
                <w:color w:val="000000" w:themeColor="text1"/>
                <w:sz w:val="22"/>
                <w:szCs w:val="22"/>
                <w:lang w:val="el-GR"/>
              </w:rPr>
              <w:t xml:space="preserve">ΥΠΗΡΕΣΙΩΝ &amp; ΥΠΟΣΤΗΡΙΞΗΣ                                   </w:t>
            </w:r>
          </w:p>
          <w:p w:rsidR="00775E6C" w:rsidRPr="00775E6C" w:rsidRDefault="00775E6C" w:rsidP="00775E6C">
            <w:pPr>
              <w:tabs>
                <w:tab w:val="left" w:pos="851"/>
                <w:tab w:val="right" w:pos="9072"/>
              </w:tabs>
              <w:spacing w:after="0" w:line="240" w:lineRule="auto"/>
              <w:ind w:right="-823"/>
              <w:jc w:val="both"/>
              <w:rPr>
                <w:rFonts w:ascii="Arial" w:hAnsi="Arial" w:cs="Arial"/>
                <w:color w:val="000000" w:themeColor="text1"/>
              </w:rPr>
            </w:pPr>
            <w:r w:rsidRPr="00775E6C">
              <w:rPr>
                <w:rFonts w:ascii="Arial" w:hAnsi="Arial" w:cs="Arial"/>
                <w:color w:val="000000" w:themeColor="text1"/>
              </w:rPr>
              <w:t xml:space="preserve">ΤΜΗΜΑ ΟΡΓΑΝΩΣΗΣ &amp; </w:t>
            </w:r>
          </w:p>
          <w:p w:rsidR="00775E6C" w:rsidRPr="00775E6C" w:rsidRDefault="00775E6C" w:rsidP="00775E6C">
            <w:pPr>
              <w:tabs>
                <w:tab w:val="left" w:pos="851"/>
                <w:tab w:val="right" w:pos="9072"/>
              </w:tabs>
              <w:spacing w:after="0" w:line="240" w:lineRule="auto"/>
              <w:ind w:right="-823"/>
              <w:jc w:val="both"/>
              <w:rPr>
                <w:rFonts w:ascii="Arial" w:hAnsi="Arial" w:cs="Arial"/>
                <w:b/>
                <w:sz w:val="16"/>
                <w:szCs w:val="16"/>
              </w:rPr>
            </w:pPr>
            <w:r w:rsidRPr="00775E6C">
              <w:rPr>
                <w:rFonts w:ascii="Arial" w:hAnsi="Arial" w:cs="Arial"/>
                <w:color w:val="000000" w:themeColor="text1"/>
              </w:rPr>
              <w:t>ΣΥΛΛΟΓΙΚΩΝ ΟΡΓΑΝΩΝ</w:t>
            </w:r>
            <w:r w:rsidRPr="00775E6C">
              <w:rPr>
                <w:rFonts w:ascii="Arial" w:hAnsi="Arial" w:cs="Arial"/>
              </w:rPr>
              <w:t xml:space="preserve"> </w:t>
            </w:r>
          </w:p>
        </w:tc>
        <w:tc>
          <w:tcPr>
            <w:tcW w:w="4424" w:type="dxa"/>
            <w:shd w:val="clear" w:color="auto" w:fill="auto"/>
          </w:tcPr>
          <w:p w:rsidR="00775E6C" w:rsidRPr="00775E6C" w:rsidRDefault="00775E6C" w:rsidP="00775E6C">
            <w:pPr>
              <w:spacing w:after="0" w:line="240" w:lineRule="auto"/>
              <w:ind w:right="-874"/>
              <w:jc w:val="both"/>
              <w:rPr>
                <w:rFonts w:ascii="Arial" w:hAnsi="Arial" w:cs="Arial"/>
              </w:rPr>
            </w:pPr>
            <w:r w:rsidRPr="00775E6C">
              <w:rPr>
                <w:rFonts w:ascii="Arial" w:hAnsi="Arial" w:cs="Arial"/>
              </w:rPr>
              <w:t xml:space="preserve">  </w:t>
            </w:r>
          </w:p>
          <w:p w:rsidR="00775E6C" w:rsidRPr="00775E6C" w:rsidRDefault="00775E6C" w:rsidP="00775E6C">
            <w:pPr>
              <w:spacing w:after="0" w:line="240" w:lineRule="auto"/>
              <w:ind w:right="-874"/>
              <w:jc w:val="both"/>
              <w:rPr>
                <w:rFonts w:ascii="Arial" w:hAnsi="Arial" w:cs="Arial"/>
                <w:b/>
              </w:rPr>
            </w:pPr>
            <w:r w:rsidRPr="00775E6C">
              <w:rPr>
                <w:rFonts w:ascii="Arial" w:hAnsi="Arial" w:cs="Arial"/>
                <w:b/>
              </w:rPr>
              <w:t xml:space="preserve">    </w:t>
            </w:r>
            <w:r w:rsidRPr="00775E6C">
              <w:rPr>
                <w:rFonts w:ascii="Arial" w:hAnsi="Arial" w:cs="Arial"/>
              </w:rPr>
              <w:t>ΑΝΑΡΤΗΤΕΑ ΣΤΟ ΔΙΑΔΙΚΤΥΟ</w:t>
            </w:r>
          </w:p>
          <w:p w:rsidR="00775E6C" w:rsidRPr="00775E6C" w:rsidRDefault="00775E6C" w:rsidP="00775E6C">
            <w:pPr>
              <w:spacing w:after="0" w:line="240" w:lineRule="auto"/>
              <w:ind w:right="-874"/>
              <w:jc w:val="both"/>
              <w:rPr>
                <w:rFonts w:ascii="Arial" w:hAnsi="Arial" w:cs="Arial"/>
              </w:rPr>
            </w:pPr>
            <w:r w:rsidRPr="00775E6C">
              <w:rPr>
                <w:rFonts w:ascii="Arial" w:hAnsi="Arial" w:cs="Arial"/>
                <w:b/>
              </w:rPr>
              <w:t xml:space="preserve">     </w:t>
            </w:r>
          </w:p>
          <w:p w:rsidR="00775E6C" w:rsidRPr="00775E6C" w:rsidRDefault="00DB71AA" w:rsidP="00775E6C">
            <w:pPr>
              <w:spacing w:after="0" w:line="240" w:lineRule="auto"/>
              <w:ind w:right="-874"/>
              <w:jc w:val="both"/>
              <w:rPr>
                <w:rFonts w:ascii="Arial" w:hAnsi="Arial" w:cs="Arial"/>
              </w:rPr>
            </w:pPr>
            <w:r>
              <w:rPr>
                <w:rFonts w:ascii="Arial" w:hAnsi="Arial" w:cs="Arial"/>
              </w:rPr>
              <w:t xml:space="preserve">                </w:t>
            </w:r>
            <w:r w:rsidR="00775E6C" w:rsidRPr="00775E6C">
              <w:rPr>
                <w:rFonts w:ascii="Arial" w:hAnsi="Arial" w:cs="Arial"/>
              </w:rPr>
              <w:t>ΕΠΕΙΓΟΝ</w:t>
            </w:r>
          </w:p>
          <w:p w:rsidR="00775E6C" w:rsidRPr="00775E6C" w:rsidRDefault="00775E6C" w:rsidP="00775E6C">
            <w:pPr>
              <w:spacing w:after="0" w:line="240" w:lineRule="auto"/>
              <w:ind w:right="-874"/>
              <w:jc w:val="both"/>
              <w:rPr>
                <w:rFonts w:ascii="Arial" w:hAnsi="Arial" w:cs="Arial"/>
              </w:rPr>
            </w:pPr>
            <w:r w:rsidRPr="00775E6C">
              <w:rPr>
                <w:rFonts w:ascii="Arial" w:hAnsi="Arial" w:cs="Arial"/>
              </w:rPr>
              <w:t xml:space="preserve">      Αθήνα,     </w:t>
            </w:r>
            <w:r w:rsidR="0060236C">
              <w:rPr>
                <w:rFonts w:ascii="Arial" w:hAnsi="Arial" w:cs="Arial"/>
              </w:rPr>
              <w:t>14</w:t>
            </w:r>
            <w:r w:rsidRPr="00775E6C">
              <w:rPr>
                <w:rFonts w:ascii="Arial" w:hAnsi="Arial" w:cs="Arial"/>
              </w:rPr>
              <w:t xml:space="preserve">  /  </w:t>
            </w:r>
            <w:r w:rsidR="00761CD7">
              <w:rPr>
                <w:rFonts w:ascii="Arial" w:hAnsi="Arial" w:cs="Arial"/>
              </w:rPr>
              <w:t>11</w:t>
            </w:r>
            <w:r w:rsidRPr="00775E6C">
              <w:rPr>
                <w:rFonts w:ascii="Arial" w:hAnsi="Arial" w:cs="Arial"/>
              </w:rPr>
              <w:t xml:space="preserve">  /  2014</w:t>
            </w:r>
          </w:p>
          <w:p w:rsidR="00775E6C" w:rsidRPr="00775E6C" w:rsidRDefault="00775E6C" w:rsidP="00775E6C">
            <w:pPr>
              <w:spacing w:after="0" w:line="240" w:lineRule="auto"/>
              <w:jc w:val="both"/>
              <w:rPr>
                <w:rFonts w:ascii="Arial" w:hAnsi="Arial" w:cs="Arial"/>
              </w:rPr>
            </w:pPr>
          </w:p>
          <w:p w:rsidR="00775E6C" w:rsidRPr="00775E6C" w:rsidRDefault="00775E6C" w:rsidP="00775E6C">
            <w:pPr>
              <w:spacing w:after="0" w:line="240" w:lineRule="auto"/>
              <w:ind w:right="-874"/>
              <w:jc w:val="both"/>
              <w:rPr>
                <w:rFonts w:ascii="Arial" w:hAnsi="Arial" w:cs="Arial"/>
              </w:rPr>
            </w:pPr>
            <w:r w:rsidRPr="00775E6C">
              <w:rPr>
                <w:rFonts w:ascii="Arial" w:hAnsi="Arial" w:cs="Arial"/>
              </w:rPr>
              <w:t xml:space="preserve">      Αρ. Πρωτ.: </w:t>
            </w:r>
            <w:r w:rsidRPr="00775E6C">
              <w:rPr>
                <w:rFonts w:ascii="Arial" w:hAnsi="Arial" w:cs="Arial"/>
                <w:lang w:val="en-US"/>
              </w:rPr>
              <w:t>A</w:t>
            </w:r>
            <w:r w:rsidRPr="00775E6C">
              <w:rPr>
                <w:rFonts w:ascii="Arial" w:hAnsi="Arial" w:cs="Arial"/>
              </w:rPr>
              <w:t>1β/ Γ.Π.</w:t>
            </w:r>
            <w:r w:rsidR="00761CD7">
              <w:rPr>
                <w:rFonts w:ascii="Arial" w:hAnsi="Arial" w:cs="Arial"/>
              </w:rPr>
              <w:t>οικ.</w:t>
            </w:r>
            <w:r w:rsidR="0060236C">
              <w:rPr>
                <w:rFonts w:ascii="Arial" w:hAnsi="Arial" w:cs="Arial"/>
              </w:rPr>
              <w:t>99275</w:t>
            </w:r>
          </w:p>
          <w:p w:rsidR="00775E6C" w:rsidRPr="00775E6C" w:rsidRDefault="00761CD7" w:rsidP="00775E6C">
            <w:pPr>
              <w:spacing w:after="0" w:line="240" w:lineRule="auto"/>
              <w:rPr>
                <w:rFonts w:ascii="Arial" w:hAnsi="Arial" w:cs="Arial"/>
              </w:rPr>
            </w:pPr>
            <w:r>
              <w:rPr>
                <w:rFonts w:ascii="Arial" w:hAnsi="Arial" w:cs="Arial"/>
              </w:rPr>
              <w:t xml:space="preserve">      </w:t>
            </w:r>
          </w:p>
          <w:p w:rsidR="00775E6C" w:rsidRPr="00775E6C" w:rsidRDefault="00775E6C" w:rsidP="00775E6C">
            <w:pPr>
              <w:spacing w:after="0" w:line="240" w:lineRule="auto"/>
              <w:rPr>
                <w:rFonts w:ascii="Arial" w:hAnsi="Arial" w:cs="Arial"/>
              </w:rPr>
            </w:pPr>
          </w:p>
          <w:p w:rsidR="00775E6C" w:rsidRPr="00775E6C" w:rsidRDefault="00775E6C" w:rsidP="00775E6C">
            <w:pPr>
              <w:spacing w:after="0" w:line="240" w:lineRule="auto"/>
              <w:rPr>
                <w:rFonts w:ascii="Arial" w:hAnsi="Arial" w:cs="Arial"/>
                <w:b/>
              </w:rPr>
            </w:pPr>
          </w:p>
          <w:p w:rsidR="00775E6C" w:rsidRPr="00775E6C" w:rsidRDefault="00775E6C" w:rsidP="00775E6C">
            <w:pPr>
              <w:spacing w:after="0" w:line="240" w:lineRule="auto"/>
              <w:jc w:val="right"/>
              <w:rPr>
                <w:rFonts w:ascii="Arial" w:hAnsi="Arial" w:cs="Arial"/>
              </w:rPr>
            </w:pPr>
            <w:r w:rsidRPr="00775E6C">
              <w:rPr>
                <w:rFonts w:ascii="Arial" w:hAnsi="Arial" w:cs="Arial"/>
              </w:rPr>
              <w:t xml:space="preserve">  </w:t>
            </w:r>
          </w:p>
        </w:tc>
      </w:tr>
      <w:tr w:rsidR="00775E6C" w:rsidRPr="0060236C" w:rsidTr="0000175E">
        <w:trPr>
          <w:trHeight w:val="1231"/>
        </w:trPr>
        <w:tc>
          <w:tcPr>
            <w:tcW w:w="5103" w:type="dxa"/>
            <w:shd w:val="clear" w:color="auto" w:fill="auto"/>
          </w:tcPr>
          <w:p w:rsidR="00775E6C" w:rsidRPr="003B5CCD" w:rsidRDefault="00775E6C" w:rsidP="00775E6C">
            <w:pPr>
              <w:spacing w:after="0" w:line="240" w:lineRule="auto"/>
              <w:rPr>
                <w:rFonts w:ascii="Arial" w:hAnsi="Arial" w:cs="Arial"/>
              </w:rPr>
            </w:pPr>
            <w:r w:rsidRPr="003B5CCD">
              <w:rPr>
                <w:rFonts w:ascii="Arial" w:hAnsi="Arial" w:cs="Arial"/>
              </w:rPr>
              <w:t xml:space="preserve">Ταχ. Δ/νση </w:t>
            </w:r>
            <w:r w:rsidRPr="003B5CCD">
              <w:rPr>
                <w:rFonts w:ascii="Arial" w:hAnsi="Arial" w:cs="Arial"/>
              </w:rPr>
              <w:tab/>
              <w:t xml:space="preserve"> : Αριστοτέλους 17                                                                                                                                                      </w:t>
            </w:r>
          </w:p>
          <w:p w:rsidR="00775E6C" w:rsidRPr="003B5CCD" w:rsidRDefault="00775E6C" w:rsidP="00775E6C">
            <w:pPr>
              <w:spacing w:after="0" w:line="240" w:lineRule="auto"/>
              <w:rPr>
                <w:rFonts w:ascii="Arial" w:hAnsi="Arial" w:cs="Arial"/>
              </w:rPr>
            </w:pPr>
            <w:r w:rsidRPr="003B5CCD">
              <w:rPr>
                <w:rFonts w:ascii="Arial" w:hAnsi="Arial" w:cs="Arial"/>
              </w:rPr>
              <w:t>Ταχ. Κώδικας   : 101 87</w:t>
            </w:r>
            <w:r w:rsidRPr="003B5CCD">
              <w:rPr>
                <w:rFonts w:ascii="Arial" w:hAnsi="Arial" w:cs="Arial"/>
              </w:rPr>
              <w:tab/>
              <w:t xml:space="preserve">      </w:t>
            </w:r>
            <w:r w:rsidRPr="003B5CCD">
              <w:rPr>
                <w:rFonts w:ascii="Arial" w:hAnsi="Arial" w:cs="Arial"/>
              </w:rPr>
              <w:tab/>
              <w:t xml:space="preserve">                      </w:t>
            </w:r>
          </w:p>
          <w:p w:rsidR="00775E6C" w:rsidRPr="003B5CCD" w:rsidRDefault="00775E6C" w:rsidP="00775E6C">
            <w:pPr>
              <w:spacing w:after="0" w:line="240" w:lineRule="auto"/>
              <w:rPr>
                <w:rFonts w:ascii="Arial" w:hAnsi="Arial" w:cs="Arial"/>
              </w:rPr>
            </w:pPr>
            <w:r w:rsidRPr="003B5CCD">
              <w:rPr>
                <w:rFonts w:ascii="Arial" w:hAnsi="Arial" w:cs="Arial"/>
              </w:rPr>
              <w:t xml:space="preserve">Πληροφορίες    :  Α. </w:t>
            </w:r>
            <w:r w:rsidRPr="00775E6C">
              <w:rPr>
                <w:rFonts w:ascii="Arial" w:hAnsi="Arial" w:cs="Arial"/>
                <w:lang w:val="en-US"/>
              </w:rPr>
              <w:t>X</w:t>
            </w:r>
            <w:r w:rsidRPr="003B5CCD">
              <w:rPr>
                <w:rFonts w:ascii="Arial" w:hAnsi="Arial" w:cs="Arial"/>
              </w:rPr>
              <w:t>αϊκάλη</w:t>
            </w:r>
          </w:p>
          <w:p w:rsidR="00775E6C" w:rsidRPr="003B5CCD" w:rsidRDefault="00775E6C" w:rsidP="00775E6C">
            <w:pPr>
              <w:spacing w:after="0" w:line="240" w:lineRule="auto"/>
              <w:ind w:right="-259"/>
              <w:rPr>
                <w:rFonts w:ascii="Arial" w:hAnsi="Arial" w:cs="Arial"/>
              </w:rPr>
            </w:pPr>
            <w:r w:rsidRPr="003B5CCD">
              <w:rPr>
                <w:rFonts w:ascii="Arial" w:hAnsi="Arial" w:cs="Arial"/>
              </w:rPr>
              <w:t>Τηλέφωνο</w:t>
            </w:r>
            <w:r w:rsidRPr="003B5CCD">
              <w:rPr>
                <w:rFonts w:ascii="Arial" w:hAnsi="Arial" w:cs="Arial"/>
              </w:rPr>
              <w:tab/>
              <w:t xml:space="preserve"> : 2132161816</w:t>
            </w:r>
          </w:p>
          <w:p w:rsidR="00775E6C" w:rsidRPr="003B5CCD" w:rsidRDefault="00775E6C" w:rsidP="00775E6C">
            <w:pPr>
              <w:spacing w:after="0" w:line="240" w:lineRule="auto"/>
              <w:rPr>
                <w:rFonts w:ascii="Arial" w:hAnsi="Arial" w:cs="Arial"/>
              </w:rPr>
            </w:pPr>
            <w:r w:rsidRPr="00775E6C">
              <w:rPr>
                <w:rFonts w:ascii="Arial" w:hAnsi="Arial" w:cs="Arial"/>
                <w:lang w:val="en-US"/>
              </w:rPr>
              <w:t>Fax</w:t>
            </w:r>
            <w:r w:rsidRPr="003B5CCD">
              <w:rPr>
                <w:rFonts w:ascii="Arial" w:hAnsi="Arial" w:cs="Arial"/>
              </w:rPr>
              <w:tab/>
              <w:t xml:space="preserve">             : 210-</w:t>
            </w:r>
            <w:r w:rsidR="00773011" w:rsidRPr="003B5CCD">
              <w:rPr>
                <w:rFonts w:ascii="Arial" w:hAnsi="Arial" w:cs="Arial"/>
              </w:rPr>
              <w:t>5231305</w:t>
            </w:r>
          </w:p>
          <w:p w:rsidR="00775E6C" w:rsidRPr="00773011" w:rsidRDefault="00773011" w:rsidP="00D40B9D">
            <w:pPr>
              <w:tabs>
                <w:tab w:val="left" w:pos="851"/>
                <w:tab w:val="right" w:pos="9072"/>
              </w:tabs>
              <w:spacing w:after="0" w:line="240" w:lineRule="auto"/>
              <w:ind w:right="176"/>
              <w:jc w:val="both"/>
              <w:rPr>
                <w:rFonts w:ascii="Arial" w:hAnsi="Arial" w:cs="Arial"/>
                <w:lang w:val="en-US"/>
              </w:rPr>
            </w:pPr>
            <w:r w:rsidRPr="00773011">
              <w:rPr>
                <w:rFonts w:ascii="Arial" w:hAnsi="Arial" w:cs="Arial"/>
                <w:lang w:val="en-US"/>
              </w:rPr>
              <w:t>E-mail</w:t>
            </w:r>
            <w:r>
              <w:rPr>
                <w:rFonts w:ascii="Arial" w:hAnsi="Arial" w:cs="Arial"/>
                <w:lang w:val="en-US"/>
              </w:rPr>
              <w:t xml:space="preserve">              </w:t>
            </w:r>
            <w:r w:rsidRPr="00773011">
              <w:rPr>
                <w:rFonts w:ascii="Arial" w:hAnsi="Arial" w:cs="Arial"/>
                <w:lang w:val="en-US"/>
              </w:rPr>
              <w:t xml:space="preserve">: </w:t>
            </w:r>
            <w:r>
              <w:rPr>
                <w:rFonts w:ascii="Arial" w:hAnsi="Arial" w:cs="Arial"/>
                <w:lang w:val="en-US"/>
              </w:rPr>
              <w:t>syllogika@moh.gov.gr</w:t>
            </w:r>
          </w:p>
        </w:tc>
        <w:tc>
          <w:tcPr>
            <w:tcW w:w="4424" w:type="dxa"/>
            <w:shd w:val="clear" w:color="auto" w:fill="auto"/>
          </w:tcPr>
          <w:p w:rsidR="00775E6C" w:rsidRPr="00773011" w:rsidRDefault="00775E6C" w:rsidP="00775E6C">
            <w:pPr>
              <w:tabs>
                <w:tab w:val="left" w:pos="851"/>
                <w:tab w:val="right" w:pos="9072"/>
              </w:tabs>
              <w:spacing w:after="0" w:line="240" w:lineRule="auto"/>
              <w:jc w:val="both"/>
              <w:rPr>
                <w:rFonts w:ascii="Arial" w:hAnsi="Arial" w:cs="Arial"/>
                <w:b/>
                <w:u w:val="single"/>
                <w:lang w:val="en-US"/>
              </w:rPr>
            </w:pPr>
            <w:r w:rsidRPr="00773011">
              <w:rPr>
                <w:rFonts w:ascii="Arial" w:hAnsi="Arial" w:cs="Arial"/>
                <w:lang w:val="en-US"/>
              </w:rPr>
              <w:t xml:space="preserve"> </w:t>
            </w:r>
          </w:p>
          <w:p w:rsidR="00775E6C" w:rsidRPr="00773011" w:rsidRDefault="00775E6C" w:rsidP="00775E6C">
            <w:pPr>
              <w:spacing w:after="0" w:line="240" w:lineRule="auto"/>
              <w:rPr>
                <w:rFonts w:ascii="Arial" w:hAnsi="Arial" w:cs="Arial"/>
                <w:lang w:val="en-US"/>
              </w:rPr>
            </w:pPr>
          </w:p>
          <w:p w:rsidR="00775E6C" w:rsidRPr="00773011" w:rsidRDefault="00775E6C" w:rsidP="00775E6C">
            <w:pPr>
              <w:spacing w:after="0" w:line="240" w:lineRule="auto"/>
              <w:rPr>
                <w:rFonts w:ascii="Arial" w:hAnsi="Arial" w:cs="Arial"/>
                <w:lang w:val="en-US"/>
              </w:rPr>
            </w:pPr>
          </w:p>
        </w:tc>
      </w:tr>
    </w:tbl>
    <w:p w:rsidR="00775E6C" w:rsidRPr="00773011" w:rsidRDefault="00775E6C" w:rsidP="00FE2FEA">
      <w:pPr>
        <w:pStyle w:val="a3"/>
        <w:spacing w:line="360" w:lineRule="auto"/>
        <w:jc w:val="center"/>
        <w:rPr>
          <w:rFonts w:ascii="Arial" w:hAnsi="Arial" w:cs="Arial"/>
          <w:b/>
          <w:bCs/>
          <w:sz w:val="24"/>
          <w:szCs w:val="24"/>
          <w:lang w:val="en-US"/>
        </w:rPr>
      </w:pPr>
    </w:p>
    <w:p w:rsidR="00D31E11" w:rsidRPr="0023749A" w:rsidRDefault="00E80285" w:rsidP="00E80285">
      <w:pPr>
        <w:pStyle w:val="a3"/>
        <w:spacing w:line="360" w:lineRule="auto"/>
        <w:ind w:left="0"/>
        <w:jc w:val="center"/>
        <w:rPr>
          <w:rFonts w:ascii="Arial" w:hAnsi="Arial" w:cs="Arial"/>
          <w:b/>
          <w:bCs/>
          <w:u w:val="single"/>
        </w:rPr>
      </w:pPr>
      <w:r w:rsidRPr="0023749A">
        <w:rPr>
          <w:rFonts w:ascii="Arial" w:hAnsi="Arial" w:cs="Arial"/>
          <w:b/>
          <w:bCs/>
          <w:u w:val="single"/>
        </w:rPr>
        <w:t>ΠΡΟΣΚΛΗ</w:t>
      </w:r>
      <w:r w:rsidR="00D31E11" w:rsidRPr="0023749A">
        <w:rPr>
          <w:rFonts w:ascii="Arial" w:hAnsi="Arial" w:cs="Arial"/>
          <w:b/>
          <w:bCs/>
          <w:u w:val="single"/>
        </w:rPr>
        <w:t>ΣΗ</w:t>
      </w:r>
    </w:p>
    <w:p w:rsidR="00D31E11" w:rsidRDefault="00AD1266" w:rsidP="00733C26">
      <w:pPr>
        <w:pStyle w:val="a3"/>
        <w:spacing w:line="360" w:lineRule="auto"/>
        <w:ind w:left="0"/>
        <w:jc w:val="both"/>
        <w:rPr>
          <w:rFonts w:ascii="Arial" w:hAnsi="Arial" w:cs="Arial"/>
          <w:b/>
          <w:bCs/>
        </w:rPr>
      </w:pPr>
      <w:r>
        <w:rPr>
          <w:rFonts w:ascii="Arial" w:hAnsi="Arial" w:cs="Arial"/>
          <w:b/>
          <w:bCs/>
        </w:rPr>
        <w:t>Ε</w:t>
      </w:r>
      <w:r w:rsidR="00D31E11" w:rsidRPr="0023749A">
        <w:rPr>
          <w:rFonts w:ascii="Arial" w:hAnsi="Arial" w:cs="Arial"/>
          <w:b/>
          <w:bCs/>
        </w:rPr>
        <w:t xml:space="preserve">κδήλωσης ενδιαφέροντος </w:t>
      </w:r>
      <w:r w:rsidR="008C6591">
        <w:rPr>
          <w:rFonts w:ascii="Arial" w:hAnsi="Arial" w:cs="Arial"/>
          <w:b/>
          <w:bCs/>
        </w:rPr>
        <w:t xml:space="preserve">και υποβολής υποψηφιοτήτων </w:t>
      </w:r>
      <w:r w:rsidR="00D31E11" w:rsidRPr="0023749A">
        <w:rPr>
          <w:rFonts w:ascii="Arial" w:hAnsi="Arial" w:cs="Arial"/>
          <w:b/>
          <w:bCs/>
        </w:rPr>
        <w:t>για την πλήρωση</w:t>
      </w:r>
      <w:r w:rsidR="00492550">
        <w:rPr>
          <w:rFonts w:ascii="Arial" w:hAnsi="Arial" w:cs="Arial"/>
          <w:b/>
          <w:bCs/>
        </w:rPr>
        <w:t xml:space="preserve"> πέντε (5)</w:t>
      </w:r>
      <w:r w:rsidR="00D31E11" w:rsidRPr="0023749A">
        <w:rPr>
          <w:rFonts w:ascii="Arial" w:hAnsi="Arial" w:cs="Arial"/>
          <w:b/>
          <w:bCs/>
        </w:rPr>
        <w:t xml:space="preserve"> θέσεων</w:t>
      </w:r>
      <w:r w:rsidR="00492550">
        <w:rPr>
          <w:rFonts w:ascii="Arial" w:hAnsi="Arial" w:cs="Arial"/>
          <w:b/>
          <w:bCs/>
        </w:rPr>
        <w:t xml:space="preserve"> ειδικού επιστημονικού προσωπικού</w:t>
      </w:r>
      <w:r w:rsidR="008C6591">
        <w:rPr>
          <w:rFonts w:ascii="Arial" w:hAnsi="Arial" w:cs="Arial"/>
          <w:b/>
          <w:bCs/>
        </w:rPr>
        <w:t>, με επιλογή,</w:t>
      </w:r>
      <w:r w:rsidR="00D31E11" w:rsidRPr="0023749A">
        <w:rPr>
          <w:rFonts w:ascii="Arial" w:hAnsi="Arial" w:cs="Arial"/>
          <w:b/>
          <w:bCs/>
        </w:rPr>
        <w:t xml:space="preserve"> </w:t>
      </w:r>
      <w:r w:rsidR="00492550">
        <w:rPr>
          <w:rFonts w:ascii="Arial" w:hAnsi="Arial" w:cs="Arial"/>
          <w:b/>
          <w:bCs/>
        </w:rPr>
        <w:t xml:space="preserve">ως μέλη </w:t>
      </w:r>
      <w:r w:rsidR="00D31E11" w:rsidRPr="0023749A">
        <w:rPr>
          <w:rFonts w:ascii="Arial" w:hAnsi="Arial" w:cs="Arial"/>
          <w:b/>
          <w:bCs/>
        </w:rPr>
        <w:t>του Εποπτικού Συμβουλίου και των αναπληρωματικών μελών αυτών της εταιρείας με την επωνυμία «ΕΤΑΙΡΕΙΑ ΣΥΣΤΗΜΑΤΟΣ ΑΜΟΙΒΩΝ ΝΟΣΟΚΟΜΕΙΩΝ ΑΝΩΝΥΜΗ ΕΤΑΙΡΕΙΑ»</w:t>
      </w:r>
      <w:r w:rsidR="00786FCA">
        <w:rPr>
          <w:rFonts w:ascii="Arial" w:hAnsi="Arial" w:cs="Arial"/>
          <w:b/>
          <w:bCs/>
        </w:rPr>
        <w:t>.</w:t>
      </w:r>
    </w:p>
    <w:p w:rsidR="00594811" w:rsidRDefault="00594811" w:rsidP="00733C26">
      <w:pPr>
        <w:pStyle w:val="a3"/>
        <w:spacing w:line="360" w:lineRule="auto"/>
        <w:ind w:left="0"/>
        <w:jc w:val="both"/>
        <w:rPr>
          <w:rFonts w:ascii="Arial" w:hAnsi="Arial" w:cs="Arial"/>
          <w:b/>
          <w:bCs/>
        </w:rPr>
      </w:pPr>
    </w:p>
    <w:p w:rsidR="00594811" w:rsidRDefault="00594811" w:rsidP="00733C26">
      <w:pPr>
        <w:pStyle w:val="a3"/>
        <w:spacing w:line="360" w:lineRule="auto"/>
        <w:ind w:left="0"/>
        <w:jc w:val="both"/>
        <w:rPr>
          <w:rFonts w:ascii="Arial" w:hAnsi="Arial" w:cs="Arial"/>
          <w:bCs/>
        </w:rPr>
      </w:pPr>
      <w:r w:rsidRPr="00594811">
        <w:rPr>
          <w:rFonts w:ascii="Arial" w:hAnsi="Arial" w:cs="Arial"/>
          <w:bCs/>
        </w:rPr>
        <w:t>Ο Υπουργός Υγείας, έχοντας υπόψη:</w:t>
      </w:r>
    </w:p>
    <w:p w:rsidR="00594811" w:rsidRDefault="007740C8" w:rsidP="003B5CCD">
      <w:pPr>
        <w:pStyle w:val="a3"/>
        <w:numPr>
          <w:ilvl w:val="0"/>
          <w:numId w:val="11"/>
        </w:numPr>
        <w:spacing w:after="0" w:line="360" w:lineRule="auto"/>
        <w:ind w:left="425" w:hanging="426"/>
        <w:jc w:val="both"/>
        <w:rPr>
          <w:rFonts w:ascii="Arial" w:hAnsi="Arial" w:cs="Arial"/>
          <w:bCs/>
        </w:rPr>
      </w:pPr>
      <w:r>
        <w:rPr>
          <w:rFonts w:ascii="Arial" w:hAnsi="Arial" w:cs="Arial"/>
          <w:bCs/>
        </w:rPr>
        <w:t xml:space="preserve">Τις </w:t>
      </w:r>
      <w:r w:rsidR="003F270D">
        <w:rPr>
          <w:rFonts w:ascii="Arial" w:hAnsi="Arial" w:cs="Arial"/>
          <w:bCs/>
        </w:rPr>
        <w:t>διατάξεις</w:t>
      </w:r>
      <w:r w:rsidR="00212231" w:rsidRPr="003B5CCD">
        <w:rPr>
          <w:rFonts w:ascii="Arial" w:hAnsi="Arial" w:cs="Arial"/>
          <w:bCs/>
        </w:rPr>
        <w:t xml:space="preserve"> </w:t>
      </w:r>
      <w:r w:rsidRPr="003B5CCD">
        <w:rPr>
          <w:rFonts w:ascii="Arial" w:hAnsi="Arial" w:cs="Arial"/>
          <w:bCs/>
        </w:rPr>
        <w:t>του άρθρου 9 του ν.4286/2014 «Γενικές διατάξεις για τη δημιουργία συστήματος αμοιβών νοσοκομείων – σύσταση και καταστατικό της εταιρείας με την επωνυμία «Εταιρεία συστήματος αμοιβών νοσοκομείων ανώνυμη εταιρεία» - Προσαρμογή στο Εθνικό Δίκαιο της Οδηγίας 2012/39/ΕΕ της επιτροπής της 26</w:t>
      </w:r>
      <w:r w:rsidRPr="003B5CCD">
        <w:rPr>
          <w:rFonts w:ascii="Arial" w:hAnsi="Arial" w:cs="Arial"/>
          <w:bCs/>
          <w:vertAlign w:val="superscript"/>
        </w:rPr>
        <w:t>ης</w:t>
      </w:r>
      <w:r w:rsidRPr="003B5CCD">
        <w:rPr>
          <w:rFonts w:ascii="Arial" w:hAnsi="Arial" w:cs="Arial"/>
          <w:bCs/>
        </w:rPr>
        <w:t xml:space="preserve"> Νοεμβρίου 2012 για την τροποποίηση της Οδηγίας </w:t>
      </w:r>
      <w:r w:rsidR="0077580A">
        <w:rPr>
          <w:rFonts w:ascii="Arial" w:hAnsi="Arial" w:cs="Arial"/>
          <w:bCs/>
        </w:rPr>
        <w:t>2006/17/ΕΚ και λοιπές διατάξεις (ΦΕΚ 194/Α΄/19-9-2014).</w:t>
      </w:r>
    </w:p>
    <w:p w:rsidR="0006084B" w:rsidRPr="0006084B" w:rsidRDefault="0006084B" w:rsidP="0006084B">
      <w:pPr>
        <w:pStyle w:val="a3"/>
        <w:numPr>
          <w:ilvl w:val="0"/>
          <w:numId w:val="11"/>
        </w:numPr>
        <w:spacing w:after="0" w:line="360" w:lineRule="auto"/>
        <w:ind w:left="425" w:hanging="426"/>
        <w:jc w:val="both"/>
        <w:rPr>
          <w:rFonts w:ascii="Arial" w:hAnsi="Arial" w:cs="Arial"/>
          <w:bCs/>
        </w:rPr>
      </w:pPr>
      <w:r w:rsidRPr="0006084B">
        <w:rPr>
          <w:rFonts w:ascii="Arial" w:hAnsi="Arial" w:cs="Arial"/>
          <w:bCs/>
        </w:rPr>
        <w:t>Το γεγονός ότι η εταιρεία με την επωνυμία «ΕΤΑΙΡΕΙΑ ΣΥΣΤΗΜΑΤΟΣ ΑΜΟΙΒΩΝ ΝΟΣΟΚΟΜΕΙΩΝ ΑΝΩΝΥΜΗ ΕΤΑΙΡΕΙΑ» και το διακριτικό τίτλο «Ε.Σ.Α.Ν. Α.Ε.», ιδρύθηκε ως ανώνυμη εταιρεία μη κερδοσκοπικού χαρακτήρα με τον ν. 4286/2014 (ΦΕΚ 194 Α’) με σκοπό την εισαγωγή, μελέτη, ανάπτυξη και κοστολόγηση επί τη βάσει ενός διεθνώς</w:t>
      </w:r>
      <w:r w:rsidRPr="0006084B">
        <w:rPr>
          <w:rFonts w:ascii="Arial" w:hAnsi="Arial" w:cs="Arial"/>
        </w:rPr>
        <w:t xml:space="preserve"> αναγνωρισμένου συστήματος κατανομής αμοιβών (</w:t>
      </w:r>
      <w:r w:rsidRPr="0006084B">
        <w:rPr>
          <w:rFonts w:ascii="Arial" w:hAnsi="Arial" w:cs="Arial"/>
          <w:lang w:val="en-US"/>
        </w:rPr>
        <w:t>DRG</w:t>
      </w:r>
      <w:r w:rsidRPr="0006084B">
        <w:rPr>
          <w:rFonts w:ascii="Arial" w:hAnsi="Arial" w:cs="Arial"/>
        </w:rPr>
        <w:t xml:space="preserve">) Διαγνωστικά Ομοιογενών Ομάδων, τη λειτουργία, εκμετάλλευση, διοίκηση, διαχείριση και συντήρηση ενός Συστήματος Αμοιβών Νοσοκομείων για την κατανομή όλων των πόρων των νοσοκομειακών δομών στο ελληνικό κράτος. </w:t>
      </w:r>
    </w:p>
    <w:p w:rsidR="0006084B" w:rsidRPr="003B5CCD" w:rsidRDefault="0006084B" w:rsidP="0006084B">
      <w:pPr>
        <w:pStyle w:val="a3"/>
        <w:spacing w:after="0" w:line="360" w:lineRule="auto"/>
        <w:ind w:left="425"/>
        <w:jc w:val="both"/>
        <w:rPr>
          <w:rFonts w:ascii="Arial" w:hAnsi="Arial" w:cs="Arial"/>
          <w:bCs/>
        </w:rPr>
      </w:pPr>
    </w:p>
    <w:p w:rsidR="00212231" w:rsidRDefault="00212231" w:rsidP="003F270D">
      <w:pPr>
        <w:pStyle w:val="a3"/>
        <w:spacing w:after="0" w:line="360" w:lineRule="auto"/>
        <w:ind w:left="425"/>
        <w:jc w:val="both"/>
        <w:rPr>
          <w:rFonts w:ascii="Arial" w:hAnsi="Arial" w:cs="Arial"/>
          <w:bCs/>
        </w:rPr>
      </w:pPr>
    </w:p>
    <w:p w:rsidR="00B8332D" w:rsidRDefault="00B8332D" w:rsidP="003F270D">
      <w:pPr>
        <w:pStyle w:val="a3"/>
        <w:spacing w:after="0" w:line="360" w:lineRule="auto"/>
        <w:ind w:left="425"/>
        <w:jc w:val="both"/>
        <w:rPr>
          <w:rFonts w:ascii="Arial" w:hAnsi="Arial" w:cs="Arial"/>
          <w:bCs/>
        </w:rPr>
      </w:pPr>
    </w:p>
    <w:p w:rsidR="00DD015D" w:rsidRDefault="00DD015D" w:rsidP="003F270D">
      <w:pPr>
        <w:pStyle w:val="a3"/>
        <w:spacing w:after="0" w:line="360" w:lineRule="auto"/>
        <w:ind w:left="425"/>
        <w:jc w:val="both"/>
        <w:rPr>
          <w:rFonts w:ascii="Arial" w:hAnsi="Arial" w:cs="Arial"/>
          <w:bCs/>
        </w:rPr>
      </w:pPr>
    </w:p>
    <w:p w:rsidR="00494213" w:rsidRDefault="00494213" w:rsidP="00606BFD">
      <w:pPr>
        <w:pStyle w:val="a3"/>
        <w:spacing w:after="0" w:line="360" w:lineRule="auto"/>
        <w:ind w:left="0"/>
        <w:jc w:val="center"/>
        <w:rPr>
          <w:rFonts w:ascii="Arial" w:hAnsi="Arial" w:cs="Arial"/>
          <w:b/>
          <w:bCs/>
        </w:rPr>
      </w:pPr>
      <w:r>
        <w:rPr>
          <w:rFonts w:ascii="Arial" w:hAnsi="Arial" w:cs="Arial"/>
          <w:b/>
          <w:bCs/>
        </w:rPr>
        <w:t>ΠΡΟΣΚΑΛΕΙ</w:t>
      </w:r>
    </w:p>
    <w:p w:rsidR="00140FF7" w:rsidRPr="00494213" w:rsidRDefault="00140FF7" w:rsidP="00494213">
      <w:pPr>
        <w:pStyle w:val="a3"/>
        <w:spacing w:after="0" w:line="360" w:lineRule="auto"/>
        <w:ind w:left="425"/>
        <w:jc w:val="center"/>
        <w:rPr>
          <w:rFonts w:ascii="Arial" w:hAnsi="Arial" w:cs="Arial"/>
          <w:b/>
          <w:bCs/>
        </w:rPr>
      </w:pPr>
    </w:p>
    <w:p w:rsidR="00E10E22" w:rsidRDefault="00140FF7" w:rsidP="00B053A7">
      <w:pPr>
        <w:pStyle w:val="a3"/>
        <w:spacing w:line="360" w:lineRule="auto"/>
        <w:ind w:left="0"/>
        <w:jc w:val="both"/>
        <w:rPr>
          <w:rFonts w:ascii="Arial" w:hAnsi="Arial" w:cs="Arial"/>
          <w:bCs/>
        </w:rPr>
      </w:pPr>
      <w:r>
        <w:rPr>
          <w:rFonts w:ascii="Arial" w:hAnsi="Arial" w:cs="Arial"/>
        </w:rPr>
        <w:t>Ειδικούς Επιστήμονες</w:t>
      </w:r>
      <w:r w:rsidR="007E3B8E">
        <w:rPr>
          <w:rFonts w:ascii="Arial" w:hAnsi="Arial" w:cs="Arial"/>
        </w:rPr>
        <w:t xml:space="preserve">, οι οποίοι έχουν τα </w:t>
      </w:r>
      <w:r w:rsidR="00C860F1">
        <w:rPr>
          <w:rFonts w:ascii="Arial" w:hAnsi="Arial" w:cs="Arial"/>
        </w:rPr>
        <w:t xml:space="preserve">απαραίτητα </w:t>
      </w:r>
      <w:r w:rsidR="007E3B8E">
        <w:rPr>
          <w:rFonts w:ascii="Arial" w:hAnsi="Arial" w:cs="Arial"/>
        </w:rPr>
        <w:t>προσ</w:t>
      </w:r>
      <w:r w:rsidR="00D31E11" w:rsidRPr="0023749A">
        <w:rPr>
          <w:rFonts w:ascii="Arial" w:hAnsi="Arial" w:cs="Arial"/>
        </w:rPr>
        <w:t>όντα για τις θέσεις των πέντε (5) μελών του Εποπτικού Συμβουλίου και των αναπληρωματικών τους μελ</w:t>
      </w:r>
      <w:r w:rsidR="007E3B8E">
        <w:rPr>
          <w:rFonts w:ascii="Arial" w:hAnsi="Arial" w:cs="Arial"/>
        </w:rPr>
        <w:t xml:space="preserve">ών πλήρους </w:t>
      </w:r>
      <w:r w:rsidR="00DB4BDC">
        <w:rPr>
          <w:rFonts w:ascii="Arial" w:hAnsi="Arial" w:cs="Arial"/>
        </w:rPr>
        <w:t xml:space="preserve">ή </w:t>
      </w:r>
      <w:r w:rsidR="007E3B8E">
        <w:rPr>
          <w:rFonts w:ascii="Arial" w:hAnsi="Arial" w:cs="Arial"/>
        </w:rPr>
        <w:t xml:space="preserve">και αποκλειστικής απασχόλησης </w:t>
      </w:r>
      <w:r w:rsidR="00B062D7">
        <w:rPr>
          <w:rFonts w:ascii="Arial" w:hAnsi="Arial" w:cs="Arial"/>
        </w:rPr>
        <w:t xml:space="preserve">με πενταετή θητεία </w:t>
      </w:r>
      <w:r w:rsidR="007E3B8E">
        <w:rPr>
          <w:rFonts w:ascii="Arial" w:hAnsi="Arial" w:cs="Arial"/>
        </w:rPr>
        <w:t>στ</w:t>
      </w:r>
      <w:r w:rsidR="00CF4B3A">
        <w:rPr>
          <w:rFonts w:ascii="Arial" w:hAnsi="Arial" w:cs="Arial"/>
        </w:rPr>
        <w:t>ο Εποπτικό Συμβούλιο της</w:t>
      </w:r>
      <w:r w:rsidR="007E3B8E">
        <w:rPr>
          <w:rFonts w:ascii="Arial" w:hAnsi="Arial" w:cs="Arial"/>
        </w:rPr>
        <w:t xml:space="preserve"> εταιρεία</w:t>
      </w:r>
      <w:r w:rsidR="00CF4B3A">
        <w:rPr>
          <w:rFonts w:ascii="Arial" w:hAnsi="Arial" w:cs="Arial"/>
        </w:rPr>
        <w:t>ς</w:t>
      </w:r>
      <w:r w:rsidR="007E3B8E">
        <w:rPr>
          <w:rFonts w:ascii="Arial" w:hAnsi="Arial" w:cs="Arial"/>
        </w:rPr>
        <w:t xml:space="preserve"> με την επωνυμία </w:t>
      </w:r>
      <w:r w:rsidR="007E3B8E" w:rsidRPr="007E3B8E">
        <w:rPr>
          <w:rFonts w:ascii="Arial" w:hAnsi="Arial" w:cs="Arial"/>
          <w:bCs/>
        </w:rPr>
        <w:t>«ΕΤΑΙΡΕΙΑ ΣΥΣΤΗΜΑΤΟΣ ΑΜΟΙΒΩΝ ΝΟΣΟΚΟΜΕΙΩΝ ΑΝΩΝΥΜΗ ΕΤΑΙΡΕΙΑ»</w:t>
      </w:r>
      <w:r w:rsidR="00436928">
        <w:rPr>
          <w:rFonts w:ascii="Arial" w:hAnsi="Arial" w:cs="Arial"/>
          <w:bCs/>
        </w:rPr>
        <w:t>, ως εξής:</w:t>
      </w:r>
    </w:p>
    <w:tbl>
      <w:tblPr>
        <w:tblStyle w:val="a6"/>
        <w:tblW w:w="0" w:type="auto"/>
        <w:tblLook w:val="04A0"/>
      </w:tblPr>
      <w:tblGrid>
        <w:gridCol w:w="4643"/>
        <w:gridCol w:w="4643"/>
      </w:tblGrid>
      <w:tr w:rsidR="00436928" w:rsidRPr="00602BBD" w:rsidTr="00DE0259">
        <w:trPr>
          <w:trHeight w:val="124"/>
        </w:trPr>
        <w:tc>
          <w:tcPr>
            <w:tcW w:w="4643" w:type="dxa"/>
            <w:vAlign w:val="bottom"/>
          </w:tcPr>
          <w:p w:rsidR="00436928" w:rsidRPr="00602BBD" w:rsidRDefault="00602BBD" w:rsidP="00DE0259">
            <w:pPr>
              <w:pStyle w:val="a3"/>
              <w:spacing w:after="0" w:line="360" w:lineRule="auto"/>
              <w:ind w:left="0"/>
              <w:jc w:val="center"/>
              <w:rPr>
                <w:rFonts w:ascii="Arial" w:hAnsi="Arial" w:cs="Arial"/>
                <w:b/>
                <w:bCs/>
              </w:rPr>
            </w:pPr>
            <w:r w:rsidRPr="00602BBD">
              <w:rPr>
                <w:rFonts w:ascii="Arial" w:hAnsi="Arial" w:cs="Arial"/>
                <w:b/>
                <w:bCs/>
              </w:rPr>
              <w:t>ΕΙΔΙΚΟΤΗΤΑ</w:t>
            </w:r>
          </w:p>
        </w:tc>
        <w:tc>
          <w:tcPr>
            <w:tcW w:w="4643" w:type="dxa"/>
            <w:vAlign w:val="bottom"/>
          </w:tcPr>
          <w:p w:rsidR="00436928" w:rsidRPr="00602BBD" w:rsidRDefault="00602BBD" w:rsidP="00DE0259">
            <w:pPr>
              <w:pStyle w:val="a3"/>
              <w:spacing w:after="0" w:line="360" w:lineRule="auto"/>
              <w:ind w:left="0"/>
              <w:jc w:val="center"/>
              <w:rPr>
                <w:rFonts w:ascii="Arial" w:hAnsi="Arial" w:cs="Arial"/>
                <w:b/>
                <w:bCs/>
              </w:rPr>
            </w:pPr>
            <w:r w:rsidRPr="00602BBD">
              <w:rPr>
                <w:rFonts w:ascii="Arial" w:hAnsi="Arial" w:cs="Arial"/>
                <w:b/>
                <w:bCs/>
              </w:rPr>
              <w:t>ΘΕΣΕΙΣ</w:t>
            </w:r>
          </w:p>
        </w:tc>
      </w:tr>
      <w:tr w:rsidR="00602BBD" w:rsidRPr="00602BBD" w:rsidTr="00602BBD">
        <w:trPr>
          <w:trHeight w:val="124"/>
        </w:trPr>
        <w:tc>
          <w:tcPr>
            <w:tcW w:w="4643" w:type="dxa"/>
            <w:vAlign w:val="center"/>
          </w:tcPr>
          <w:p w:rsidR="00602BBD" w:rsidRPr="00602BBD" w:rsidRDefault="00053BE4" w:rsidP="00DE0259">
            <w:pPr>
              <w:pStyle w:val="a3"/>
              <w:spacing w:after="0" w:line="240" w:lineRule="auto"/>
              <w:ind w:left="0"/>
              <w:jc w:val="both"/>
              <w:rPr>
                <w:rFonts w:ascii="Arial" w:hAnsi="Arial" w:cs="Arial"/>
                <w:bCs/>
              </w:rPr>
            </w:pPr>
            <w:r>
              <w:rPr>
                <w:rFonts w:ascii="Arial" w:hAnsi="Arial" w:cs="Arial"/>
                <w:bCs/>
              </w:rPr>
              <w:t xml:space="preserve">ΕΠΙΣΤΗΜΟΝΑΣ ΔΙΟΙΚΗΤΙΚΗΣ ΕΠΙΣΤΗΜΗΣ </w:t>
            </w:r>
          </w:p>
        </w:tc>
        <w:tc>
          <w:tcPr>
            <w:tcW w:w="4643" w:type="dxa"/>
            <w:vAlign w:val="center"/>
          </w:tcPr>
          <w:p w:rsidR="00602BBD" w:rsidRPr="00602BBD" w:rsidRDefault="00DE0259" w:rsidP="00DE0259">
            <w:pPr>
              <w:pStyle w:val="a3"/>
              <w:spacing w:after="0" w:line="240" w:lineRule="auto"/>
              <w:ind w:left="0"/>
              <w:jc w:val="center"/>
              <w:rPr>
                <w:rFonts w:ascii="Arial" w:hAnsi="Arial" w:cs="Arial"/>
                <w:bCs/>
              </w:rPr>
            </w:pPr>
            <w:r>
              <w:rPr>
                <w:rFonts w:ascii="Arial" w:hAnsi="Arial" w:cs="Arial"/>
                <w:bCs/>
              </w:rPr>
              <w:t>ΜΙΑ (1) ΠΛΗΡΟΥΣ ΚΑΙ ΑΠΟΚΛΕΙΣΤΙΚΗΣ ΑΠΑΣΧΟΛΗΣΗΣ</w:t>
            </w:r>
          </w:p>
        </w:tc>
      </w:tr>
      <w:tr w:rsidR="00DD5A0E" w:rsidRPr="00602BBD" w:rsidTr="00602BBD">
        <w:trPr>
          <w:trHeight w:val="124"/>
        </w:trPr>
        <w:tc>
          <w:tcPr>
            <w:tcW w:w="4643" w:type="dxa"/>
            <w:vAlign w:val="center"/>
          </w:tcPr>
          <w:p w:rsidR="00DD5A0E" w:rsidRDefault="00DD5A0E" w:rsidP="00DE0259">
            <w:pPr>
              <w:pStyle w:val="a3"/>
              <w:spacing w:after="0" w:line="240" w:lineRule="auto"/>
              <w:ind w:left="0"/>
              <w:jc w:val="both"/>
              <w:rPr>
                <w:rFonts w:ascii="Arial" w:hAnsi="Arial" w:cs="Arial"/>
                <w:bCs/>
              </w:rPr>
            </w:pPr>
            <w:r>
              <w:rPr>
                <w:rFonts w:ascii="Arial" w:hAnsi="Arial" w:cs="Arial"/>
                <w:bCs/>
              </w:rPr>
              <w:t>ΕΠΙΣΤΗΜΟΝΑΣ ΕΠΙ ΤΩΝ ΟΙΚΟΝΟΜΙΚΩΝ</w:t>
            </w:r>
          </w:p>
        </w:tc>
        <w:tc>
          <w:tcPr>
            <w:tcW w:w="4643" w:type="dxa"/>
            <w:vAlign w:val="center"/>
          </w:tcPr>
          <w:p w:rsidR="00DD5A0E" w:rsidRPr="00602BBD" w:rsidRDefault="00DD5A0E" w:rsidP="002B7EA5">
            <w:pPr>
              <w:pStyle w:val="a3"/>
              <w:spacing w:after="0" w:line="240" w:lineRule="auto"/>
              <w:ind w:left="0"/>
              <w:jc w:val="center"/>
              <w:rPr>
                <w:rFonts w:ascii="Arial" w:hAnsi="Arial" w:cs="Arial"/>
                <w:bCs/>
              </w:rPr>
            </w:pPr>
            <w:r>
              <w:rPr>
                <w:rFonts w:ascii="Arial" w:hAnsi="Arial" w:cs="Arial"/>
                <w:bCs/>
              </w:rPr>
              <w:t>ΜΙΑ (1) ΠΛΗΡΟΥΣ ΚΑΙ ΑΠΟΚΛΕΙΣΤΙΚΗΣ ΑΠΑΣΧΟΛΗΣΗΣ</w:t>
            </w:r>
          </w:p>
        </w:tc>
      </w:tr>
      <w:tr w:rsidR="00DD5A0E" w:rsidRPr="00602BBD" w:rsidTr="00602BBD">
        <w:trPr>
          <w:trHeight w:val="124"/>
        </w:trPr>
        <w:tc>
          <w:tcPr>
            <w:tcW w:w="4643" w:type="dxa"/>
            <w:vAlign w:val="center"/>
          </w:tcPr>
          <w:p w:rsidR="00DD5A0E" w:rsidRDefault="00DD5A0E" w:rsidP="00DE0259">
            <w:pPr>
              <w:pStyle w:val="a3"/>
              <w:spacing w:after="0" w:line="240" w:lineRule="auto"/>
              <w:ind w:left="0"/>
              <w:jc w:val="both"/>
              <w:rPr>
                <w:rFonts w:ascii="Arial" w:hAnsi="Arial" w:cs="Arial"/>
                <w:bCs/>
              </w:rPr>
            </w:pPr>
            <w:r>
              <w:rPr>
                <w:rFonts w:ascii="Arial" w:hAnsi="Arial" w:cs="Arial"/>
                <w:bCs/>
              </w:rPr>
              <w:t>ΙΑΤΡΟΣ</w:t>
            </w:r>
          </w:p>
        </w:tc>
        <w:tc>
          <w:tcPr>
            <w:tcW w:w="4643" w:type="dxa"/>
            <w:vAlign w:val="center"/>
          </w:tcPr>
          <w:p w:rsidR="00DD5A0E" w:rsidRDefault="00DD5A0E" w:rsidP="002B7EA5">
            <w:pPr>
              <w:pStyle w:val="a3"/>
              <w:spacing w:after="0" w:line="240" w:lineRule="auto"/>
              <w:ind w:left="0"/>
              <w:jc w:val="center"/>
              <w:rPr>
                <w:rFonts w:ascii="Arial" w:hAnsi="Arial" w:cs="Arial"/>
                <w:bCs/>
              </w:rPr>
            </w:pPr>
            <w:r>
              <w:rPr>
                <w:rFonts w:ascii="Arial" w:hAnsi="Arial" w:cs="Arial"/>
                <w:bCs/>
              </w:rPr>
              <w:t>ΜΙΑ (1) ΠΛΗΡΟΥΣ ΑΠΑΣΧΟΛΗΣΗΣ</w:t>
            </w:r>
          </w:p>
        </w:tc>
      </w:tr>
      <w:tr w:rsidR="00DD5A0E" w:rsidRPr="00602BBD" w:rsidTr="00602BBD">
        <w:trPr>
          <w:trHeight w:val="124"/>
        </w:trPr>
        <w:tc>
          <w:tcPr>
            <w:tcW w:w="4643" w:type="dxa"/>
            <w:vAlign w:val="center"/>
          </w:tcPr>
          <w:p w:rsidR="00DD5A0E" w:rsidRDefault="00DD5A0E" w:rsidP="00DE0259">
            <w:pPr>
              <w:pStyle w:val="a3"/>
              <w:spacing w:after="0" w:line="240" w:lineRule="auto"/>
              <w:ind w:left="0"/>
              <w:jc w:val="both"/>
              <w:rPr>
                <w:rFonts w:ascii="Arial" w:hAnsi="Arial" w:cs="Arial"/>
                <w:bCs/>
              </w:rPr>
            </w:pPr>
            <w:r>
              <w:rPr>
                <w:rFonts w:ascii="Arial" w:hAnsi="Arial" w:cs="Arial"/>
                <w:bCs/>
              </w:rPr>
              <w:t>ΠΛΗΡΟΦΟΡΙΚΗΣ</w:t>
            </w:r>
          </w:p>
        </w:tc>
        <w:tc>
          <w:tcPr>
            <w:tcW w:w="4643" w:type="dxa"/>
            <w:vAlign w:val="center"/>
          </w:tcPr>
          <w:p w:rsidR="00DD5A0E" w:rsidRDefault="00DD5A0E" w:rsidP="002B7EA5">
            <w:pPr>
              <w:pStyle w:val="a3"/>
              <w:spacing w:after="0" w:line="240" w:lineRule="auto"/>
              <w:ind w:left="0"/>
              <w:jc w:val="center"/>
              <w:rPr>
                <w:rFonts w:ascii="Arial" w:hAnsi="Arial" w:cs="Arial"/>
                <w:bCs/>
              </w:rPr>
            </w:pPr>
            <w:r>
              <w:rPr>
                <w:rFonts w:ascii="Arial" w:hAnsi="Arial" w:cs="Arial"/>
                <w:bCs/>
              </w:rPr>
              <w:t>ΜΙΑ (1) ΠΛΗΡΟΥΣ ΚΑΙ ΑΠΟΚΛΕΙΣΤΙΚΗΣ ΑΠΑΣΧΟΛΗΣΗΣ</w:t>
            </w:r>
          </w:p>
        </w:tc>
      </w:tr>
      <w:tr w:rsidR="00DD5A0E" w:rsidRPr="00602BBD" w:rsidTr="00602BBD">
        <w:trPr>
          <w:trHeight w:val="124"/>
        </w:trPr>
        <w:tc>
          <w:tcPr>
            <w:tcW w:w="4643" w:type="dxa"/>
            <w:vAlign w:val="center"/>
          </w:tcPr>
          <w:p w:rsidR="00DD5A0E" w:rsidRDefault="00DD5A0E" w:rsidP="00DE0259">
            <w:pPr>
              <w:pStyle w:val="a3"/>
              <w:spacing w:after="0" w:line="240" w:lineRule="auto"/>
              <w:ind w:left="0"/>
              <w:jc w:val="both"/>
              <w:rPr>
                <w:rFonts w:ascii="Arial" w:hAnsi="Arial" w:cs="Arial"/>
                <w:bCs/>
              </w:rPr>
            </w:pPr>
            <w:r>
              <w:rPr>
                <w:rFonts w:ascii="Arial" w:hAnsi="Arial" w:cs="Arial"/>
                <w:bCs/>
              </w:rPr>
              <w:t>ΝΟΜΙΚΟΣ ΣΥΜΒΟΥΛΟΣ</w:t>
            </w:r>
          </w:p>
        </w:tc>
        <w:tc>
          <w:tcPr>
            <w:tcW w:w="4643" w:type="dxa"/>
            <w:vAlign w:val="center"/>
          </w:tcPr>
          <w:p w:rsidR="00DD5A0E" w:rsidRDefault="00DD5A0E" w:rsidP="002B7EA5">
            <w:pPr>
              <w:pStyle w:val="a3"/>
              <w:spacing w:after="0" w:line="240" w:lineRule="auto"/>
              <w:ind w:left="0"/>
              <w:jc w:val="center"/>
              <w:rPr>
                <w:rFonts w:ascii="Arial" w:hAnsi="Arial" w:cs="Arial"/>
                <w:bCs/>
              </w:rPr>
            </w:pPr>
            <w:r>
              <w:rPr>
                <w:rFonts w:ascii="Arial" w:hAnsi="Arial" w:cs="Arial"/>
                <w:bCs/>
              </w:rPr>
              <w:t>ΜΙΑ (1)  ΠΛΗΡΟΥΣ ΑΠΑΣΧΟΛΗΣΗΣ</w:t>
            </w:r>
          </w:p>
        </w:tc>
      </w:tr>
    </w:tbl>
    <w:p w:rsidR="00436928" w:rsidRDefault="00436928" w:rsidP="00733C26">
      <w:pPr>
        <w:pStyle w:val="a3"/>
        <w:spacing w:line="360" w:lineRule="auto"/>
        <w:ind w:left="0"/>
        <w:jc w:val="both"/>
        <w:rPr>
          <w:rFonts w:ascii="Arial" w:hAnsi="Arial" w:cs="Arial"/>
          <w:bCs/>
        </w:rPr>
      </w:pPr>
    </w:p>
    <w:p w:rsidR="00AC7C1A" w:rsidRDefault="00AC7C1A" w:rsidP="00733C26">
      <w:pPr>
        <w:pStyle w:val="a3"/>
        <w:spacing w:line="360" w:lineRule="auto"/>
        <w:ind w:left="0"/>
        <w:jc w:val="both"/>
        <w:rPr>
          <w:rFonts w:ascii="Arial" w:hAnsi="Arial" w:cs="Arial"/>
          <w:bCs/>
        </w:rPr>
      </w:pPr>
    </w:p>
    <w:p w:rsidR="00C860F1" w:rsidRDefault="00C860F1" w:rsidP="00733C26">
      <w:pPr>
        <w:pStyle w:val="a3"/>
        <w:spacing w:line="360" w:lineRule="auto"/>
        <w:ind w:left="0"/>
        <w:jc w:val="both"/>
        <w:rPr>
          <w:rFonts w:ascii="Arial" w:hAnsi="Arial" w:cs="Arial"/>
          <w:b/>
          <w:bCs/>
        </w:rPr>
      </w:pPr>
      <w:r>
        <w:rPr>
          <w:rFonts w:ascii="Arial" w:hAnsi="Arial" w:cs="Arial"/>
          <w:b/>
          <w:bCs/>
        </w:rPr>
        <w:t>ΑΠΑΡΑΙΤΗΤΑ ΠΡΟΣΟΝΤΑ</w:t>
      </w:r>
    </w:p>
    <w:p w:rsidR="00C860F1" w:rsidRPr="0023749A" w:rsidRDefault="00C860F1" w:rsidP="00C860F1">
      <w:pPr>
        <w:jc w:val="both"/>
        <w:rPr>
          <w:rFonts w:ascii="Arial" w:hAnsi="Arial" w:cs="Arial"/>
        </w:rPr>
      </w:pPr>
      <w:r w:rsidRPr="0023749A">
        <w:rPr>
          <w:rFonts w:ascii="Arial" w:hAnsi="Arial" w:cs="Arial"/>
        </w:rPr>
        <w:t>Οι υποψήφιοι πρέπει να πληρούν τα ακόλουθα κριτήρια και προϋποθέσεις:</w:t>
      </w:r>
    </w:p>
    <w:p w:rsidR="00C860F1" w:rsidRPr="0023749A" w:rsidRDefault="00C860F1" w:rsidP="00C860F1">
      <w:pPr>
        <w:jc w:val="both"/>
        <w:rPr>
          <w:rFonts w:ascii="Arial" w:hAnsi="Arial" w:cs="Arial"/>
        </w:rPr>
      </w:pPr>
      <w:r w:rsidRPr="0023749A">
        <w:rPr>
          <w:rFonts w:ascii="Arial" w:hAnsi="Arial" w:cs="Arial"/>
        </w:rPr>
        <w:t>1. Να είναι υπήκοοι κράτους – μέλους της Ευρωπαϊκής Ενωσης,</w:t>
      </w:r>
    </w:p>
    <w:p w:rsidR="00C860F1" w:rsidRPr="0023749A" w:rsidRDefault="00C860F1" w:rsidP="00C860F1">
      <w:pPr>
        <w:spacing w:line="360" w:lineRule="auto"/>
        <w:jc w:val="both"/>
        <w:rPr>
          <w:rFonts w:ascii="Arial" w:hAnsi="Arial" w:cs="Arial"/>
        </w:rPr>
      </w:pPr>
      <w:r w:rsidRPr="0023749A">
        <w:rPr>
          <w:rFonts w:ascii="Arial" w:hAnsi="Arial" w:cs="Arial"/>
        </w:rPr>
        <w:t>2. Να είναι πτυχιούχοι ΑΕΙ ή να κατέχουν αντίστοιχο αναγνωρισμένο ως ισότιμο κατά την ελληνική νομοθεσία τίτλο σπουδών ιδρύματος του εξωτερικού. Θα συνεκτιμηθούν ιδιαίτερα μεταπτυχιακοί τίτλοι και διδακτορικός τίτλος σπουδών, με αντικείμενο σχετικό με τη διοίκηση, τα οικονομικά, την ιατρική,  την πληροφορική μονάδων υγείας, τη νομική επιστήμη και συναφούς κατά προτίμηση, με τον σκοπό και τις αρμοδιότητες της ΕΣΑΝ.</w:t>
      </w:r>
    </w:p>
    <w:p w:rsidR="00C860F1" w:rsidRPr="0023749A" w:rsidRDefault="00C860F1" w:rsidP="00C860F1">
      <w:pPr>
        <w:spacing w:line="360" w:lineRule="auto"/>
        <w:jc w:val="both"/>
        <w:rPr>
          <w:rFonts w:ascii="Arial" w:hAnsi="Arial" w:cs="Arial"/>
        </w:rPr>
      </w:pPr>
      <w:r w:rsidRPr="0023749A">
        <w:rPr>
          <w:rFonts w:ascii="Arial" w:hAnsi="Arial" w:cs="Arial"/>
        </w:rPr>
        <w:t xml:space="preserve">3. Να διαθέτουν </w:t>
      </w:r>
      <w:r w:rsidR="00AF2DD8" w:rsidRPr="0023749A">
        <w:rPr>
          <w:rFonts w:ascii="Arial" w:hAnsi="Arial" w:cs="Arial"/>
        </w:rPr>
        <w:t>επαγγελματική</w:t>
      </w:r>
      <w:r w:rsidRPr="0023749A">
        <w:rPr>
          <w:rFonts w:ascii="Arial" w:hAnsi="Arial" w:cs="Arial"/>
        </w:rPr>
        <w:t xml:space="preserve"> εμπειρία ανάλογη του τίτλου σπουδών τους, με εξειδίκευση σε τομείς συναφείς προς το σκοπό και τις αρμοδιότητες της ΕΣΑΝ, τον τομέα της υγείας και το πλαίσιο λειτουργίας του. </w:t>
      </w:r>
    </w:p>
    <w:p w:rsidR="00C860F1" w:rsidRPr="0023749A" w:rsidRDefault="00C860F1" w:rsidP="00C860F1">
      <w:pPr>
        <w:spacing w:line="360" w:lineRule="auto"/>
        <w:jc w:val="both"/>
        <w:rPr>
          <w:rFonts w:ascii="Arial" w:hAnsi="Arial" w:cs="Arial"/>
        </w:rPr>
      </w:pPr>
      <w:r w:rsidRPr="0023749A">
        <w:rPr>
          <w:rFonts w:ascii="Arial" w:hAnsi="Arial" w:cs="Arial"/>
        </w:rPr>
        <w:t xml:space="preserve">4. </w:t>
      </w:r>
      <w:r w:rsidRPr="0023749A">
        <w:rPr>
          <w:rFonts w:ascii="Arial" w:hAnsi="Arial" w:cs="Arial"/>
          <w:lang w:val="en-US"/>
        </w:rPr>
        <w:t>N</w:t>
      </w:r>
      <w:r w:rsidRPr="0023749A">
        <w:rPr>
          <w:rFonts w:ascii="Arial" w:hAnsi="Arial" w:cs="Arial"/>
        </w:rPr>
        <w:t>α έχουν άμεμπτο ήθος και ακεραιότητα, να είναι συνεργάσιμοι και να διαθέτουν διοικητικές και οργανωτικές ικανότητες.</w:t>
      </w:r>
    </w:p>
    <w:p w:rsidR="00C860F1" w:rsidRPr="0023749A" w:rsidRDefault="00C860F1" w:rsidP="00C860F1">
      <w:pPr>
        <w:spacing w:line="360" w:lineRule="auto"/>
        <w:jc w:val="both"/>
        <w:rPr>
          <w:rFonts w:ascii="Arial" w:hAnsi="Arial" w:cs="Arial"/>
        </w:rPr>
      </w:pPr>
      <w:r w:rsidRPr="0023749A">
        <w:rPr>
          <w:rFonts w:ascii="Arial" w:hAnsi="Arial" w:cs="Arial"/>
        </w:rPr>
        <w:t>5. Να μην έχουν καταδικαστεί για τα αδικήματα που προβλέπονται στο άρθρο 8 του Κώδικα Δημοσίων Υπαλλήλων (ν. 2683/1999 και του ν. 3528/2007 όπως ισχύει).</w:t>
      </w:r>
    </w:p>
    <w:p w:rsidR="007950AB" w:rsidRDefault="007950AB" w:rsidP="00C860F1">
      <w:pPr>
        <w:spacing w:line="360" w:lineRule="auto"/>
        <w:jc w:val="both"/>
        <w:rPr>
          <w:rFonts w:ascii="Arial" w:hAnsi="Arial" w:cs="Arial"/>
          <w:b/>
        </w:rPr>
      </w:pPr>
    </w:p>
    <w:p w:rsidR="00AC7C1A" w:rsidRDefault="00AC7C1A" w:rsidP="00C860F1">
      <w:pPr>
        <w:spacing w:line="360" w:lineRule="auto"/>
        <w:jc w:val="both"/>
        <w:rPr>
          <w:rFonts w:ascii="Arial" w:hAnsi="Arial" w:cs="Arial"/>
          <w:b/>
        </w:rPr>
      </w:pPr>
    </w:p>
    <w:p w:rsidR="00C860F1" w:rsidRPr="00C860F1" w:rsidRDefault="00C860F1" w:rsidP="00C860F1">
      <w:pPr>
        <w:spacing w:line="360" w:lineRule="auto"/>
        <w:jc w:val="both"/>
        <w:rPr>
          <w:rFonts w:ascii="Arial" w:hAnsi="Arial" w:cs="Arial"/>
          <w:b/>
        </w:rPr>
      </w:pPr>
      <w:r w:rsidRPr="00C860F1">
        <w:rPr>
          <w:rFonts w:ascii="Arial" w:hAnsi="Arial" w:cs="Arial"/>
          <w:b/>
        </w:rPr>
        <w:lastRenderedPageBreak/>
        <w:t>Για την επιλογή των μελών του Εποπτικού Συμβουλίου θα ληφθούν ιδιαίτερα υπόψη τα εξής:</w:t>
      </w:r>
    </w:p>
    <w:p w:rsidR="00C860F1" w:rsidRPr="0023749A" w:rsidRDefault="00C860F1" w:rsidP="00C860F1">
      <w:pPr>
        <w:pStyle w:val="a3"/>
        <w:spacing w:line="360" w:lineRule="auto"/>
        <w:ind w:left="0"/>
        <w:jc w:val="both"/>
        <w:rPr>
          <w:rFonts w:ascii="Arial" w:hAnsi="Arial" w:cs="Arial"/>
        </w:rPr>
      </w:pPr>
      <w:r w:rsidRPr="0023749A">
        <w:rPr>
          <w:rFonts w:ascii="Arial" w:hAnsi="Arial" w:cs="Arial"/>
        </w:rPr>
        <w:t xml:space="preserve">1. Η γνώση και εμπειρία σε συστήματα </w:t>
      </w:r>
      <w:r w:rsidRPr="0023749A">
        <w:rPr>
          <w:rFonts w:ascii="Arial" w:hAnsi="Arial" w:cs="Arial"/>
          <w:lang w:val="en-US"/>
        </w:rPr>
        <w:t>DRG</w:t>
      </w:r>
    </w:p>
    <w:p w:rsidR="00C860F1" w:rsidRPr="0023749A" w:rsidRDefault="00C860F1" w:rsidP="00C860F1">
      <w:pPr>
        <w:pStyle w:val="a3"/>
        <w:spacing w:line="360" w:lineRule="auto"/>
        <w:ind w:left="0"/>
        <w:jc w:val="both"/>
        <w:rPr>
          <w:rFonts w:ascii="Arial" w:hAnsi="Arial" w:cs="Arial"/>
        </w:rPr>
      </w:pPr>
      <w:r w:rsidRPr="0023749A">
        <w:rPr>
          <w:rFonts w:ascii="Arial" w:hAnsi="Arial" w:cs="Arial"/>
        </w:rPr>
        <w:t xml:space="preserve">2.  Η εμπειρία στον τομέα της διοίκησης και οργάνωσης  μονάδων υγείας και επιχειρήσεων. </w:t>
      </w:r>
    </w:p>
    <w:p w:rsidR="00C860F1" w:rsidRPr="0023749A" w:rsidRDefault="00C860F1" w:rsidP="00C860F1">
      <w:pPr>
        <w:pStyle w:val="a3"/>
        <w:spacing w:line="360" w:lineRule="auto"/>
        <w:ind w:left="0"/>
        <w:jc w:val="both"/>
        <w:rPr>
          <w:rFonts w:ascii="Arial" w:hAnsi="Arial" w:cs="Arial"/>
        </w:rPr>
      </w:pPr>
      <w:r w:rsidRPr="0023749A">
        <w:rPr>
          <w:rFonts w:ascii="Arial" w:hAnsi="Arial" w:cs="Arial"/>
        </w:rPr>
        <w:t>3. Η εμπειρία στην οικονομική διαχείριση δημόσιων οργανισμών και     επιχειρήσεων και η εξοικείωση με το νομικό πλαίσιο που διέπει τη λειτουργία τους.</w:t>
      </w:r>
    </w:p>
    <w:p w:rsidR="00C860F1" w:rsidRPr="0023749A" w:rsidRDefault="00C860F1" w:rsidP="00C860F1">
      <w:pPr>
        <w:pStyle w:val="a3"/>
        <w:spacing w:line="360" w:lineRule="auto"/>
        <w:ind w:left="0"/>
        <w:jc w:val="both"/>
        <w:rPr>
          <w:rFonts w:ascii="Arial" w:hAnsi="Arial" w:cs="Arial"/>
        </w:rPr>
      </w:pPr>
      <w:r w:rsidRPr="0023749A">
        <w:rPr>
          <w:rFonts w:ascii="Arial" w:hAnsi="Arial" w:cs="Arial"/>
        </w:rPr>
        <w:t xml:space="preserve">4. Η εμπειρία σε στρατηγικό σχεδιασμό. </w:t>
      </w:r>
    </w:p>
    <w:p w:rsidR="00C860F1" w:rsidRDefault="00C860F1" w:rsidP="00C860F1">
      <w:pPr>
        <w:pStyle w:val="a3"/>
        <w:spacing w:line="360" w:lineRule="auto"/>
        <w:ind w:left="0"/>
        <w:jc w:val="both"/>
        <w:rPr>
          <w:rFonts w:ascii="Arial" w:hAnsi="Arial" w:cs="Arial"/>
        </w:rPr>
      </w:pPr>
      <w:r w:rsidRPr="0023749A">
        <w:rPr>
          <w:rFonts w:ascii="Arial" w:hAnsi="Arial" w:cs="Arial"/>
        </w:rPr>
        <w:t>5. Η επαρκής γνώση τουλάχιστον της αγγλικής ή γαλλικής γλώσσας και κάποιας δεύτερης ευρωπαϊκής γλώσσας, που είναι απαραίτητες για την επικοινωνία με τους ευρωπαϊκούς και διεθνείς φορείς.</w:t>
      </w:r>
    </w:p>
    <w:p w:rsidR="007950AB" w:rsidRDefault="007950AB" w:rsidP="00BC5877">
      <w:pPr>
        <w:pStyle w:val="a3"/>
        <w:ind w:left="0"/>
        <w:jc w:val="both"/>
        <w:rPr>
          <w:rFonts w:ascii="Arial" w:hAnsi="Arial" w:cs="Arial"/>
          <w:b/>
        </w:rPr>
      </w:pPr>
    </w:p>
    <w:p w:rsidR="00BC5877" w:rsidRDefault="00BC5877" w:rsidP="00BC5877">
      <w:pPr>
        <w:pStyle w:val="a3"/>
        <w:ind w:left="0"/>
        <w:jc w:val="both"/>
        <w:rPr>
          <w:rFonts w:ascii="Arial" w:hAnsi="Arial" w:cs="Arial"/>
          <w:b/>
        </w:rPr>
      </w:pPr>
      <w:r>
        <w:rPr>
          <w:rFonts w:ascii="Arial" w:hAnsi="Arial" w:cs="Arial"/>
          <w:b/>
        </w:rPr>
        <w:t>Η ιδιότητα του μέλους του Εποπτικού Συμβουλίου της Εταιρείας είναι ασυμβίβαστη με:</w:t>
      </w:r>
    </w:p>
    <w:p w:rsidR="00BC5877" w:rsidRDefault="00D9473F" w:rsidP="000A4C97">
      <w:pPr>
        <w:pStyle w:val="a3"/>
        <w:numPr>
          <w:ilvl w:val="0"/>
          <w:numId w:val="13"/>
        </w:numPr>
        <w:ind w:left="426" w:hanging="426"/>
        <w:jc w:val="both"/>
        <w:rPr>
          <w:rFonts w:ascii="Arial" w:hAnsi="Arial" w:cs="Arial"/>
        </w:rPr>
      </w:pPr>
      <w:r>
        <w:rPr>
          <w:rFonts w:ascii="Arial" w:hAnsi="Arial" w:cs="Arial"/>
        </w:rPr>
        <w:t>Την ιδιότητα του  υπαλλήλου της Εταιρείας ή θυγατρικών αυτής</w:t>
      </w:r>
    </w:p>
    <w:p w:rsidR="00D9473F" w:rsidRDefault="00D9473F" w:rsidP="000A4C97">
      <w:pPr>
        <w:pStyle w:val="a3"/>
        <w:numPr>
          <w:ilvl w:val="0"/>
          <w:numId w:val="13"/>
        </w:numPr>
        <w:ind w:left="426" w:hanging="426"/>
        <w:jc w:val="both"/>
        <w:rPr>
          <w:rFonts w:ascii="Arial" w:hAnsi="Arial" w:cs="Arial"/>
        </w:rPr>
      </w:pPr>
      <w:r>
        <w:rPr>
          <w:rFonts w:ascii="Arial" w:hAnsi="Arial" w:cs="Arial"/>
        </w:rPr>
        <w:t>Την ιδιότητα του προμηθευτή ή του εν γένει αντισυμβαλλόμενου της Εταιρείας με σύμβαση έργου ή παροχής υπηρεσιών</w:t>
      </w:r>
    </w:p>
    <w:p w:rsidR="00D9473F" w:rsidRDefault="00D9473F" w:rsidP="000A4C97">
      <w:pPr>
        <w:pStyle w:val="a3"/>
        <w:numPr>
          <w:ilvl w:val="0"/>
          <w:numId w:val="13"/>
        </w:numPr>
        <w:ind w:left="426" w:hanging="426"/>
        <w:jc w:val="both"/>
        <w:rPr>
          <w:rFonts w:ascii="Arial" w:hAnsi="Arial" w:cs="Arial"/>
        </w:rPr>
      </w:pPr>
      <w:r>
        <w:rPr>
          <w:rFonts w:ascii="Arial" w:hAnsi="Arial" w:cs="Arial"/>
        </w:rPr>
        <w:t>Τη συμμετοχή καθ΄οιονδήποτε τρόπο σε άλλη εταιρεία που έχει την ιδιότητα προμηθευτή νοσοκομείων ή παρόχου υπηρεσιών υγείας</w:t>
      </w:r>
    </w:p>
    <w:p w:rsidR="00D9473F" w:rsidRPr="00BC5877" w:rsidRDefault="00D9473F" w:rsidP="000A4C97">
      <w:pPr>
        <w:pStyle w:val="a3"/>
        <w:numPr>
          <w:ilvl w:val="0"/>
          <w:numId w:val="13"/>
        </w:numPr>
        <w:ind w:left="426" w:hanging="426"/>
        <w:jc w:val="both"/>
        <w:rPr>
          <w:rFonts w:ascii="Arial" w:hAnsi="Arial" w:cs="Arial"/>
        </w:rPr>
      </w:pPr>
      <w:r>
        <w:rPr>
          <w:rFonts w:ascii="Arial" w:hAnsi="Arial" w:cs="Arial"/>
        </w:rPr>
        <w:t>Την ιδιότητα του μέλους του Υπουργικού Συμβουλίου, του Υφυπουργού, του Γενικού ή Ειδικού Γραμματέα Υπουργείου ή αυτοτελούς Γενικής Γραμματείας, του Βουλευτή, του Δημάρχου, του Περιφερειάρχη, του Αντιπεριφερειάρχη, του Αντιδημάρχου.</w:t>
      </w:r>
    </w:p>
    <w:p w:rsidR="00BC5877" w:rsidRPr="00BC5877" w:rsidRDefault="00BC5877" w:rsidP="00BC5877">
      <w:pPr>
        <w:pStyle w:val="a3"/>
        <w:spacing w:line="240" w:lineRule="auto"/>
        <w:ind w:left="0"/>
        <w:jc w:val="both"/>
        <w:rPr>
          <w:rFonts w:ascii="Arial" w:hAnsi="Arial" w:cs="Arial"/>
        </w:rPr>
      </w:pPr>
      <w:r w:rsidRPr="00BC5877">
        <w:rPr>
          <w:rFonts w:ascii="Arial" w:hAnsi="Arial" w:cs="Arial"/>
        </w:rPr>
        <w:t xml:space="preserve"> </w:t>
      </w:r>
    </w:p>
    <w:p w:rsidR="00C860F1" w:rsidRDefault="00C860F1" w:rsidP="00733C26">
      <w:pPr>
        <w:pStyle w:val="a3"/>
        <w:spacing w:line="360" w:lineRule="auto"/>
        <w:ind w:left="0"/>
        <w:jc w:val="both"/>
        <w:rPr>
          <w:rFonts w:ascii="Arial" w:hAnsi="Arial" w:cs="Arial"/>
          <w:b/>
          <w:bCs/>
        </w:rPr>
      </w:pPr>
    </w:p>
    <w:p w:rsidR="00D31E11" w:rsidRDefault="00A9420F" w:rsidP="00733C26">
      <w:pPr>
        <w:pStyle w:val="a3"/>
        <w:ind w:left="0"/>
        <w:rPr>
          <w:rFonts w:ascii="Arial" w:hAnsi="Arial" w:cs="Arial"/>
          <w:b/>
          <w:bCs/>
        </w:rPr>
      </w:pPr>
      <w:r>
        <w:rPr>
          <w:rFonts w:ascii="Arial" w:hAnsi="Arial" w:cs="Arial"/>
          <w:b/>
          <w:bCs/>
        </w:rPr>
        <w:t>ΔΙΑΔΙΚΑΣΙΑ ΕΠΙΛΟΓΗΣ</w:t>
      </w:r>
    </w:p>
    <w:p w:rsidR="00A9420F" w:rsidRPr="0023749A" w:rsidRDefault="0077580A" w:rsidP="00A9420F">
      <w:pPr>
        <w:spacing w:line="360" w:lineRule="auto"/>
        <w:jc w:val="both"/>
        <w:rPr>
          <w:rFonts w:ascii="Arial" w:hAnsi="Arial" w:cs="Arial"/>
        </w:rPr>
      </w:pPr>
      <w:r>
        <w:rPr>
          <w:rFonts w:ascii="Arial" w:hAnsi="Arial" w:cs="Arial"/>
        </w:rPr>
        <w:t>Σύμφωνα με τις διατάξεις της παρ. γ. του άρθρου 9, κεφ.Δ΄ του ν.4286/2014</w:t>
      </w:r>
      <w:r w:rsidR="00CF4B3A">
        <w:rPr>
          <w:rFonts w:ascii="Arial" w:hAnsi="Arial" w:cs="Arial"/>
        </w:rPr>
        <w:t xml:space="preserve">, η </w:t>
      </w:r>
      <w:r w:rsidR="00B600D0">
        <w:rPr>
          <w:rFonts w:ascii="Arial" w:hAnsi="Arial" w:cs="Arial"/>
        </w:rPr>
        <w:t xml:space="preserve">αξιολόγηση και </w:t>
      </w:r>
      <w:r w:rsidR="00CF4B3A">
        <w:rPr>
          <w:rFonts w:ascii="Arial" w:hAnsi="Arial" w:cs="Arial"/>
        </w:rPr>
        <w:t>επιλογή στις ανωτέρω θέσεις του Εποπτικού Συμβουλίου τη</w:t>
      </w:r>
      <w:r w:rsidR="00CE2ED2">
        <w:rPr>
          <w:rFonts w:ascii="Arial" w:hAnsi="Arial" w:cs="Arial"/>
        </w:rPr>
        <w:t xml:space="preserve">ς εταιρείας με την επωνυμία </w:t>
      </w:r>
      <w:r w:rsidR="00CE2ED2" w:rsidRPr="007E3B8E">
        <w:rPr>
          <w:rFonts w:ascii="Arial" w:hAnsi="Arial" w:cs="Arial"/>
          <w:bCs/>
        </w:rPr>
        <w:t>«ΕΤΑΙΡΕΙΑ ΣΥΣΤΗΜΑΤΟΣ ΑΜΟΙΒΩΝ ΝΟΣΟΚΟΜΕΙΩΝ ΑΝΩΝΥΜΗ ΕΤΑΙΡΕΙΑ»</w:t>
      </w:r>
      <w:r w:rsidR="00CE2ED2">
        <w:rPr>
          <w:rFonts w:ascii="Arial" w:hAnsi="Arial" w:cs="Arial"/>
          <w:bCs/>
        </w:rPr>
        <w:t xml:space="preserve">, πραγματοποιείται από </w:t>
      </w:r>
      <w:r w:rsidR="00CE2ED2">
        <w:rPr>
          <w:rFonts w:ascii="Arial" w:hAnsi="Arial" w:cs="Arial"/>
        </w:rPr>
        <w:t xml:space="preserve">τον </w:t>
      </w:r>
      <w:r w:rsidR="00CE2ED2" w:rsidRPr="0023749A">
        <w:rPr>
          <w:rFonts w:ascii="Arial" w:hAnsi="Arial" w:cs="Arial"/>
        </w:rPr>
        <w:t>Γενικό Γραμματέα του Υπουργείου Υγείας</w:t>
      </w:r>
      <w:r w:rsidR="00CE2ED2">
        <w:rPr>
          <w:rFonts w:ascii="Arial" w:hAnsi="Arial" w:cs="Arial"/>
        </w:rPr>
        <w:t xml:space="preserve">, ο οποίος </w:t>
      </w:r>
      <w:r w:rsidR="00A9420F" w:rsidRPr="0023749A">
        <w:rPr>
          <w:rFonts w:ascii="Arial" w:hAnsi="Arial" w:cs="Arial"/>
        </w:rPr>
        <w:t xml:space="preserve">μετά τη συγκέντρωση των στοιχείων των αιτήσεων θα καλέσει σε συνέντευξη τους υποψήφιους, κατά την οποία θα τηρείται και σχετικό πρακτικό. </w:t>
      </w:r>
    </w:p>
    <w:p w:rsidR="00A9420F" w:rsidRDefault="00A9420F" w:rsidP="00A9420F">
      <w:pPr>
        <w:spacing w:line="360" w:lineRule="auto"/>
        <w:jc w:val="both"/>
        <w:rPr>
          <w:rFonts w:ascii="Arial" w:hAnsi="Arial" w:cs="Arial"/>
        </w:rPr>
      </w:pPr>
      <w:r w:rsidRPr="0023749A">
        <w:rPr>
          <w:rFonts w:ascii="Arial" w:hAnsi="Arial" w:cs="Arial"/>
        </w:rPr>
        <w:t xml:space="preserve">Στη συνέχεια ο Γενικός Γραμματέας αξιολογεί τις υποψηφιότητες, καταρτίζει αιτιολογημένο πίνακα στον οποίο κατατάσσονται κατά σειρά αξιολόγησης οι δέκα (10) υποψήφιοι που συγκέντρωσαν την υψηλότερη βαθμολογία και τον υποβάλει στον Υπουργό Υγείας. Ο Υπουργός Υγείας αποφασίζει και διορίζει τους πέντε (5) από αυτούς σε θέση μέλους του </w:t>
      </w:r>
      <w:r w:rsidRPr="0023749A">
        <w:rPr>
          <w:rFonts w:ascii="Arial" w:hAnsi="Arial" w:cs="Arial"/>
        </w:rPr>
        <w:lastRenderedPageBreak/>
        <w:t xml:space="preserve">Εποπτικού Συμβουλίου, χωρίς να δεσμεύεται από τη σειρά αξιολόγησης. Οι υπόλοιποι πέντε (5) υποψήφιοι του ως άνω πίνακα ορίζονται ως αναπληρωματικά μέλη. </w:t>
      </w:r>
    </w:p>
    <w:p w:rsidR="00D31E11" w:rsidRDefault="00D31E11" w:rsidP="00733C26">
      <w:pPr>
        <w:rPr>
          <w:rFonts w:ascii="Arial" w:hAnsi="Arial" w:cs="Arial"/>
          <w:b/>
          <w:bCs/>
        </w:rPr>
      </w:pPr>
    </w:p>
    <w:p w:rsidR="007950AB" w:rsidRPr="0023749A" w:rsidRDefault="007950AB" w:rsidP="00733C26">
      <w:pPr>
        <w:rPr>
          <w:rFonts w:ascii="Arial" w:hAnsi="Arial" w:cs="Arial"/>
          <w:b/>
          <w:bCs/>
        </w:rPr>
      </w:pPr>
    </w:p>
    <w:p w:rsidR="00D31E11" w:rsidRDefault="00D31E11" w:rsidP="00733C26">
      <w:pPr>
        <w:rPr>
          <w:rFonts w:ascii="Arial" w:hAnsi="Arial" w:cs="Arial"/>
          <w:b/>
          <w:bCs/>
        </w:rPr>
      </w:pPr>
      <w:r w:rsidRPr="0023749A">
        <w:rPr>
          <w:rFonts w:ascii="Arial" w:hAnsi="Arial" w:cs="Arial"/>
          <w:b/>
          <w:bCs/>
        </w:rPr>
        <w:t>Π</w:t>
      </w:r>
      <w:r w:rsidR="001E48A7">
        <w:rPr>
          <w:rFonts w:ascii="Arial" w:hAnsi="Arial" w:cs="Arial"/>
          <w:b/>
          <w:bCs/>
        </w:rPr>
        <w:t>ΡΟΘΕΣΜΙΑ ΥΠΟΒΟΛΟΛΗΣ ΑΙΤΗΣΕΩΝ – ΑΠΑΙΤΟΥΜΕΝΑ ΔΙΚΑΙΟΛΟΓΗΤΙΚΑ</w:t>
      </w:r>
    </w:p>
    <w:p w:rsidR="001E48A7" w:rsidRPr="001E48A7" w:rsidRDefault="001E48A7" w:rsidP="00733C26">
      <w:pPr>
        <w:spacing w:line="360" w:lineRule="auto"/>
        <w:jc w:val="both"/>
        <w:rPr>
          <w:rFonts w:ascii="Arial" w:hAnsi="Arial" w:cs="Arial"/>
        </w:rPr>
      </w:pPr>
      <w:r w:rsidRPr="001E48A7">
        <w:rPr>
          <w:rFonts w:ascii="Arial" w:hAnsi="Arial" w:cs="Arial"/>
        </w:rPr>
        <w:t xml:space="preserve">Κατόπιν των ανωτέρω, οι ενδιαφερόμενοι καλούνται </w:t>
      </w:r>
      <w:r w:rsidRPr="007D535B">
        <w:rPr>
          <w:rFonts w:ascii="Arial" w:hAnsi="Arial" w:cs="Arial"/>
          <w:b/>
        </w:rPr>
        <w:t>εντός προθεσμίας δέκα πέντε (15) ημερών από την ανάρτηση της παρούσας στον ηλεκτρονικό ιστότοπο του Υπουργείου Υγείας</w:t>
      </w:r>
      <w:r>
        <w:rPr>
          <w:rFonts w:ascii="Arial" w:hAnsi="Arial" w:cs="Arial"/>
        </w:rPr>
        <w:t xml:space="preserve"> να υποβάλουν</w:t>
      </w:r>
      <w:r w:rsidR="00D31E11" w:rsidRPr="0023749A">
        <w:rPr>
          <w:rFonts w:ascii="Arial" w:hAnsi="Arial" w:cs="Arial"/>
        </w:rPr>
        <w:t xml:space="preserve"> την</w:t>
      </w:r>
      <w:r>
        <w:rPr>
          <w:rFonts w:ascii="Arial" w:hAnsi="Arial" w:cs="Arial"/>
        </w:rPr>
        <w:t xml:space="preserve"> αίτησή τους ηλεκτρονικά, στη</w:t>
      </w:r>
      <w:r w:rsidR="00D31E11" w:rsidRPr="0023749A">
        <w:rPr>
          <w:rFonts w:ascii="Arial" w:hAnsi="Arial" w:cs="Arial"/>
        </w:rPr>
        <w:t xml:space="preserve"> διεύθυνση</w:t>
      </w:r>
      <w:r>
        <w:rPr>
          <w:rFonts w:ascii="Arial" w:hAnsi="Arial" w:cs="Arial"/>
        </w:rPr>
        <w:t xml:space="preserve"> </w:t>
      </w:r>
      <w:r>
        <w:rPr>
          <w:rFonts w:ascii="Arial" w:hAnsi="Arial" w:cs="Arial"/>
          <w:lang w:val="en-US"/>
        </w:rPr>
        <w:t>syllogika</w:t>
      </w:r>
      <w:r w:rsidRPr="001E48A7">
        <w:rPr>
          <w:rFonts w:ascii="Arial" w:hAnsi="Arial" w:cs="Arial"/>
        </w:rPr>
        <w:t>@</w:t>
      </w:r>
      <w:r>
        <w:rPr>
          <w:rFonts w:ascii="Arial" w:hAnsi="Arial" w:cs="Arial"/>
          <w:lang w:val="en-US"/>
        </w:rPr>
        <w:t>moh</w:t>
      </w:r>
      <w:r w:rsidRPr="001E48A7">
        <w:rPr>
          <w:rFonts w:ascii="Arial" w:hAnsi="Arial" w:cs="Arial"/>
        </w:rPr>
        <w:t>.</w:t>
      </w:r>
      <w:r>
        <w:rPr>
          <w:rFonts w:ascii="Arial" w:hAnsi="Arial" w:cs="Arial"/>
          <w:lang w:val="en-US"/>
        </w:rPr>
        <w:t>gov</w:t>
      </w:r>
      <w:r w:rsidRPr="001E48A7">
        <w:rPr>
          <w:rFonts w:ascii="Arial" w:hAnsi="Arial" w:cs="Arial"/>
        </w:rPr>
        <w:t>.</w:t>
      </w:r>
      <w:r>
        <w:rPr>
          <w:rFonts w:ascii="Arial" w:hAnsi="Arial" w:cs="Arial"/>
          <w:lang w:val="en-US"/>
        </w:rPr>
        <w:t>gr</w:t>
      </w:r>
      <w:r w:rsidR="00D31E11" w:rsidRPr="0023749A">
        <w:rPr>
          <w:rFonts w:ascii="Arial" w:hAnsi="Arial" w:cs="Arial"/>
        </w:rPr>
        <w:t xml:space="preserve"> </w:t>
      </w:r>
    </w:p>
    <w:p w:rsidR="00D31E11" w:rsidRPr="0023749A" w:rsidRDefault="00D31E11" w:rsidP="00733C26">
      <w:pPr>
        <w:spacing w:line="360" w:lineRule="auto"/>
        <w:jc w:val="both"/>
        <w:rPr>
          <w:rFonts w:ascii="Arial" w:hAnsi="Arial" w:cs="Arial"/>
        </w:rPr>
      </w:pPr>
      <w:r w:rsidRPr="0023749A">
        <w:rPr>
          <w:rFonts w:ascii="Arial" w:hAnsi="Arial" w:cs="Arial"/>
        </w:rPr>
        <w:t xml:space="preserve">Στην </w:t>
      </w:r>
      <w:r w:rsidRPr="003D3083">
        <w:rPr>
          <w:rFonts w:ascii="Arial" w:hAnsi="Arial" w:cs="Arial"/>
          <w:b/>
        </w:rPr>
        <w:t>αίτηση</w:t>
      </w:r>
      <w:r w:rsidRPr="0023749A">
        <w:rPr>
          <w:rFonts w:ascii="Arial" w:hAnsi="Arial" w:cs="Arial"/>
        </w:rPr>
        <w:t xml:space="preserve"> πρέπει να αναφέρονται:</w:t>
      </w:r>
    </w:p>
    <w:p w:rsidR="00D31E11" w:rsidRPr="0023749A" w:rsidRDefault="00D31E11" w:rsidP="00733C26">
      <w:pPr>
        <w:spacing w:line="360" w:lineRule="auto"/>
        <w:jc w:val="both"/>
        <w:rPr>
          <w:rFonts w:ascii="Arial" w:hAnsi="Arial" w:cs="Arial"/>
        </w:rPr>
      </w:pPr>
      <w:r w:rsidRPr="0023749A">
        <w:rPr>
          <w:rFonts w:ascii="Arial" w:hAnsi="Arial" w:cs="Arial"/>
        </w:rPr>
        <w:t xml:space="preserve">(α) </w:t>
      </w:r>
      <w:r w:rsidRPr="003D3083">
        <w:rPr>
          <w:rFonts w:ascii="Arial" w:hAnsi="Arial" w:cs="Arial"/>
          <w:b/>
        </w:rPr>
        <w:t>Πλήρη στοιχεία ταυτότητας</w:t>
      </w:r>
      <w:r w:rsidRPr="0023749A">
        <w:rPr>
          <w:rFonts w:ascii="Arial" w:hAnsi="Arial" w:cs="Arial"/>
        </w:rPr>
        <w:t xml:space="preserve"> (ονοματεπώνυμο, ιδιότητα, διεύθυνση κατοικίας, χρονολογία και τόπος γέννησης, καθώς και στοιχεία επικοινωνίας).</w:t>
      </w:r>
    </w:p>
    <w:p w:rsidR="00D31E11" w:rsidRPr="0023749A" w:rsidRDefault="00D31E11" w:rsidP="00733C26">
      <w:pPr>
        <w:spacing w:line="360" w:lineRule="auto"/>
        <w:jc w:val="both"/>
        <w:rPr>
          <w:rFonts w:ascii="Arial" w:hAnsi="Arial" w:cs="Arial"/>
        </w:rPr>
      </w:pPr>
      <w:r w:rsidRPr="0023749A">
        <w:rPr>
          <w:rFonts w:ascii="Arial" w:hAnsi="Arial" w:cs="Arial"/>
        </w:rPr>
        <w:t xml:space="preserve">(β) Η </w:t>
      </w:r>
      <w:r w:rsidRPr="003D3083">
        <w:rPr>
          <w:rFonts w:ascii="Arial" w:hAnsi="Arial" w:cs="Arial"/>
          <w:b/>
        </w:rPr>
        <w:t>θέση</w:t>
      </w:r>
      <w:r w:rsidRPr="0023749A">
        <w:rPr>
          <w:rFonts w:ascii="Arial" w:hAnsi="Arial" w:cs="Arial"/>
        </w:rPr>
        <w:t xml:space="preserve"> για την οποία υποβάλλεται η υποψηφιότητα. </w:t>
      </w:r>
    </w:p>
    <w:p w:rsidR="00D31E11" w:rsidRPr="0060236C" w:rsidRDefault="00D31E11" w:rsidP="00733C26">
      <w:pPr>
        <w:spacing w:line="360" w:lineRule="auto"/>
        <w:jc w:val="both"/>
        <w:rPr>
          <w:rFonts w:ascii="Arial" w:hAnsi="Arial" w:cs="Arial"/>
        </w:rPr>
      </w:pPr>
      <w:r w:rsidRPr="0023749A">
        <w:rPr>
          <w:rFonts w:ascii="Arial" w:hAnsi="Arial" w:cs="Arial"/>
        </w:rPr>
        <w:t xml:space="preserve">γ) Κάθε αίτηση πρέπει να συνοδεύεται από </w:t>
      </w:r>
      <w:r w:rsidRPr="003D3083">
        <w:rPr>
          <w:rFonts w:ascii="Arial" w:hAnsi="Arial" w:cs="Arial"/>
          <w:b/>
        </w:rPr>
        <w:t>αναλυτικό βιογραφικό σημείωμα</w:t>
      </w:r>
      <w:r w:rsidRPr="0023749A">
        <w:rPr>
          <w:rFonts w:ascii="Arial" w:hAnsi="Arial" w:cs="Arial"/>
        </w:rPr>
        <w:t xml:space="preserve"> του υποψηφίου, από το οποίο να προκύπτει η ύπαρξη των ανωτέρω προσόντων.</w:t>
      </w:r>
    </w:p>
    <w:p w:rsidR="00A9420F" w:rsidRPr="00A9420F" w:rsidRDefault="00A9420F" w:rsidP="00A9420F">
      <w:pPr>
        <w:pStyle w:val="a3"/>
        <w:spacing w:line="360" w:lineRule="auto"/>
        <w:ind w:left="0"/>
        <w:jc w:val="both"/>
        <w:rPr>
          <w:rFonts w:ascii="Arial" w:hAnsi="Arial" w:cs="Arial"/>
          <w:highlight w:val="yellow"/>
        </w:rPr>
      </w:pPr>
    </w:p>
    <w:p w:rsidR="00A9420F" w:rsidRPr="0023749A" w:rsidRDefault="00A9420F" w:rsidP="00733C26">
      <w:pPr>
        <w:spacing w:line="360" w:lineRule="auto"/>
        <w:jc w:val="both"/>
        <w:rPr>
          <w:rFonts w:ascii="Arial" w:hAnsi="Arial" w:cs="Arial"/>
        </w:rPr>
      </w:pPr>
    </w:p>
    <w:tbl>
      <w:tblPr>
        <w:tblStyle w:val="a6"/>
        <w:tblpPr w:leftFromText="180" w:rightFromText="180" w:vertAnchor="text" w:horzAnchor="margin" w:tblpXSpec="center" w:tblpY="396"/>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269"/>
        <w:gridCol w:w="3119"/>
        <w:gridCol w:w="992"/>
        <w:gridCol w:w="3827"/>
      </w:tblGrid>
      <w:tr w:rsidR="00B034FF" w:rsidRPr="00E63FF6" w:rsidTr="00B034FF">
        <w:tc>
          <w:tcPr>
            <w:tcW w:w="2269" w:type="dxa"/>
          </w:tcPr>
          <w:p w:rsidR="00B034FF" w:rsidRPr="00E63FF6" w:rsidRDefault="00B034FF" w:rsidP="00B034FF">
            <w:pPr>
              <w:spacing w:after="0" w:line="240" w:lineRule="auto"/>
              <w:rPr>
                <w:rFonts w:ascii="Arial" w:hAnsi="Arial" w:cs="Arial"/>
              </w:rPr>
            </w:pPr>
          </w:p>
        </w:tc>
        <w:tc>
          <w:tcPr>
            <w:tcW w:w="4111" w:type="dxa"/>
            <w:gridSpan w:val="2"/>
          </w:tcPr>
          <w:p w:rsidR="00B034FF" w:rsidRPr="00E63FF6" w:rsidRDefault="00B034FF" w:rsidP="00B034FF">
            <w:pPr>
              <w:spacing w:after="0" w:line="240" w:lineRule="auto"/>
              <w:rPr>
                <w:rFonts w:ascii="Arial" w:hAnsi="Arial" w:cs="Arial"/>
              </w:rPr>
            </w:pPr>
          </w:p>
        </w:tc>
        <w:tc>
          <w:tcPr>
            <w:tcW w:w="3827" w:type="dxa"/>
          </w:tcPr>
          <w:p w:rsidR="00B034FF" w:rsidRPr="00E63FF6" w:rsidRDefault="00B034FF" w:rsidP="00B034FF">
            <w:pPr>
              <w:spacing w:after="0" w:line="240" w:lineRule="auto"/>
              <w:jc w:val="center"/>
              <w:rPr>
                <w:rFonts w:ascii="Arial" w:hAnsi="Arial" w:cs="Arial"/>
              </w:rPr>
            </w:pPr>
            <w:r w:rsidRPr="00E63FF6">
              <w:rPr>
                <w:rFonts w:ascii="Arial" w:hAnsi="Arial" w:cs="Arial"/>
              </w:rPr>
              <w:t>Ο ΥΠΟΥΡΓΟΣ</w:t>
            </w:r>
          </w:p>
        </w:tc>
      </w:tr>
      <w:tr w:rsidR="00B034FF" w:rsidRPr="00E63FF6" w:rsidTr="00B034FF">
        <w:tc>
          <w:tcPr>
            <w:tcW w:w="2269" w:type="dxa"/>
          </w:tcPr>
          <w:p w:rsidR="00B034FF" w:rsidRPr="00E63FF6" w:rsidRDefault="00B034FF" w:rsidP="00B034FF">
            <w:pPr>
              <w:spacing w:after="0" w:line="240" w:lineRule="auto"/>
              <w:rPr>
                <w:rFonts w:ascii="Arial" w:hAnsi="Arial" w:cs="Arial"/>
              </w:rPr>
            </w:pPr>
          </w:p>
        </w:tc>
        <w:tc>
          <w:tcPr>
            <w:tcW w:w="3119" w:type="dxa"/>
          </w:tcPr>
          <w:p w:rsidR="00B034FF" w:rsidRPr="00E63FF6" w:rsidRDefault="00B034FF" w:rsidP="00B034FF">
            <w:pPr>
              <w:spacing w:after="0" w:line="240" w:lineRule="auto"/>
              <w:rPr>
                <w:rFonts w:ascii="Arial" w:hAnsi="Arial" w:cs="Arial"/>
              </w:rPr>
            </w:pPr>
          </w:p>
        </w:tc>
        <w:tc>
          <w:tcPr>
            <w:tcW w:w="992" w:type="dxa"/>
          </w:tcPr>
          <w:p w:rsidR="00B034FF" w:rsidRPr="00E63FF6" w:rsidRDefault="00B034FF" w:rsidP="00B034FF">
            <w:pPr>
              <w:spacing w:after="0" w:line="240" w:lineRule="auto"/>
              <w:rPr>
                <w:rFonts w:ascii="Arial" w:hAnsi="Arial" w:cs="Arial"/>
              </w:rPr>
            </w:pPr>
          </w:p>
        </w:tc>
        <w:tc>
          <w:tcPr>
            <w:tcW w:w="3827" w:type="dxa"/>
          </w:tcPr>
          <w:p w:rsidR="00B034FF" w:rsidRPr="00E63FF6" w:rsidRDefault="00B034FF" w:rsidP="00B034FF">
            <w:pPr>
              <w:spacing w:after="0" w:line="240" w:lineRule="auto"/>
              <w:jc w:val="center"/>
              <w:rPr>
                <w:rFonts w:ascii="Arial" w:hAnsi="Arial" w:cs="Arial"/>
              </w:rPr>
            </w:pPr>
          </w:p>
        </w:tc>
      </w:tr>
      <w:tr w:rsidR="00B034FF" w:rsidRPr="00E63FF6" w:rsidTr="00B034FF">
        <w:tc>
          <w:tcPr>
            <w:tcW w:w="2269" w:type="dxa"/>
          </w:tcPr>
          <w:p w:rsidR="00B034FF" w:rsidRPr="00E63FF6" w:rsidRDefault="00B034FF" w:rsidP="00B034FF">
            <w:pPr>
              <w:spacing w:after="0" w:line="240" w:lineRule="auto"/>
              <w:rPr>
                <w:rFonts w:ascii="Arial" w:hAnsi="Arial" w:cs="Arial"/>
              </w:rPr>
            </w:pPr>
          </w:p>
        </w:tc>
        <w:tc>
          <w:tcPr>
            <w:tcW w:w="3119" w:type="dxa"/>
          </w:tcPr>
          <w:p w:rsidR="00B034FF" w:rsidRPr="00E63FF6" w:rsidRDefault="00B034FF" w:rsidP="00B034FF">
            <w:pPr>
              <w:spacing w:after="0" w:line="240" w:lineRule="auto"/>
              <w:rPr>
                <w:rFonts w:ascii="Arial" w:hAnsi="Arial" w:cs="Arial"/>
              </w:rPr>
            </w:pPr>
          </w:p>
        </w:tc>
        <w:tc>
          <w:tcPr>
            <w:tcW w:w="992" w:type="dxa"/>
          </w:tcPr>
          <w:p w:rsidR="00B034FF" w:rsidRPr="00E63FF6" w:rsidRDefault="00B034FF" w:rsidP="00B034FF">
            <w:pPr>
              <w:spacing w:after="0" w:line="240" w:lineRule="auto"/>
              <w:rPr>
                <w:rFonts w:ascii="Arial" w:hAnsi="Arial" w:cs="Arial"/>
              </w:rPr>
            </w:pPr>
          </w:p>
        </w:tc>
        <w:tc>
          <w:tcPr>
            <w:tcW w:w="3827" w:type="dxa"/>
          </w:tcPr>
          <w:p w:rsidR="00B034FF" w:rsidRPr="00E63FF6" w:rsidRDefault="00B034FF" w:rsidP="00B034FF">
            <w:pPr>
              <w:spacing w:after="0" w:line="240" w:lineRule="auto"/>
              <w:jc w:val="center"/>
              <w:rPr>
                <w:rFonts w:ascii="Arial" w:hAnsi="Arial" w:cs="Arial"/>
              </w:rPr>
            </w:pPr>
          </w:p>
        </w:tc>
      </w:tr>
      <w:tr w:rsidR="00B034FF" w:rsidRPr="00E63FF6" w:rsidTr="00B034FF">
        <w:tc>
          <w:tcPr>
            <w:tcW w:w="2269" w:type="dxa"/>
          </w:tcPr>
          <w:p w:rsidR="00B034FF" w:rsidRPr="00E63FF6" w:rsidRDefault="00B034FF" w:rsidP="00B034FF">
            <w:pPr>
              <w:spacing w:after="0" w:line="240" w:lineRule="auto"/>
              <w:rPr>
                <w:rFonts w:ascii="Arial" w:hAnsi="Arial" w:cs="Arial"/>
              </w:rPr>
            </w:pPr>
          </w:p>
        </w:tc>
        <w:tc>
          <w:tcPr>
            <w:tcW w:w="3119" w:type="dxa"/>
          </w:tcPr>
          <w:p w:rsidR="00B034FF" w:rsidRPr="00E63FF6" w:rsidRDefault="00B034FF" w:rsidP="00B034FF">
            <w:pPr>
              <w:spacing w:after="0" w:line="240" w:lineRule="auto"/>
              <w:rPr>
                <w:rFonts w:ascii="Arial" w:hAnsi="Arial" w:cs="Arial"/>
              </w:rPr>
            </w:pPr>
          </w:p>
        </w:tc>
        <w:tc>
          <w:tcPr>
            <w:tcW w:w="992" w:type="dxa"/>
          </w:tcPr>
          <w:p w:rsidR="00B034FF" w:rsidRPr="00E63FF6" w:rsidRDefault="00B034FF" w:rsidP="00B034FF">
            <w:pPr>
              <w:spacing w:after="0" w:line="240" w:lineRule="auto"/>
              <w:rPr>
                <w:rFonts w:ascii="Arial" w:hAnsi="Arial" w:cs="Arial"/>
              </w:rPr>
            </w:pPr>
          </w:p>
        </w:tc>
        <w:tc>
          <w:tcPr>
            <w:tcW w:w="3827" w:type="dxa"/>
          </w:tcPr>
          <w:p w:rsidR="00B034FF" w:rsidRPr="00E63FF6" w:rsidRDefault="00B034FF" w:rsidP="00B034FF">
            <w:pPr>
              <w:spacing w:after="0" w:line="240" w:lineRule="auto"/>
              <w:jc w:val="center"/>
              <w:rPr>
                <w:rFonts w:ascii="Arial" w:hAnsi="Arial" w:cs="Arial"/>
              </w:rPr>
            </w:pPr>
          </w:p>
        </w:tc>
      </w:tr>
      <w:tr w:rsidR="00B034FF" w:rsidRPr="00E63FF6" w:rsidTr="00B034FF">
        <w:tc>
          <w:tcPr>
            <w:tcW w:w="2269" w:type="dxa"/>
          </w:tcPr>
          <w:p w:rsidR="00B034FF" w:rsidRPr="00E63FF6" w:rsidRDefault="00B034FF" w:rsidP="00B034FF">
            <w:pPr>
              <w:spacing w:after="0" w:line="240" w:lineRule="auto"/>
              <w:rPr>
                <w:rFonts w:ascii="Arial" w:hAnsi="Arial" w:cs="Arial"/>
              </w:rPr>
            </w:pPr>
          </w:p>
        </w:tc>
        <w:tc>
          <w:tcPr>
            <w:tcW w:w="3119" w:type="dxa"/>
          </w:tcPr>
          <w:p w:rsidR="00B034FF" w:rsidRPr="00E63FF6" w:rsidRDefault="00B034FF" w:rsidP="00B034FF">
            <w:pPr>
              <w:spacing w:after="0" w:line="240" w:lineRule="auto"/>
              <w:rPr>
                <w:rFonts w:ascii="Arial" w:hAnsi="Arial" w:cs="Arial"/>
              </w:rPr>
            </w:pPr>
          </w:p>
        </w:tc>
        <w:tc>
          <w:tcPr>
            <w:tcW w:w="992" w:type="dxa"/>
          </w:tcPr>
          <w:p w:rsidR="00B034FF" w:rsidRPr="00E63FF6" w:rsidRDefault="00B034FF" w:rsidP="00B034FF">
            <w:pPr>
              <w:spacing w:after="0" w:line="240" w:lineRule="auto"/>
              <w:rPr>
                <w:rFonts w:ascii="Arial" w:hAnsi="Arial" w:cs="Arial"/>
              </w:rPr>
            </w:pPr>
          </w:p>
        </w:tc>
        <w:tc>
          <w:tcPr>
            <w:tcW w:w="3827" w:type="dxa"/>
          </w:tcPr>
          <w:p w:rsidR="00B034FF" w:rsidRPr="00E63FF6" w:rsidRDefault="00B034FF" w:rsidP="00B034FF">
            <w:pPr>
              <w:spacing w:after="0" w:line="240" w:lineRule="auto"/>
              <w:jc w:val="center"/>
              <w:rPr>
                <w:rFonts w:ascii="Arial" w:hAnsi="Arial" w:cs="Arial"/>
              </w:rPr>
            </w:pPr>
          </w:p>
        </w:tc>
      </w:tr>
      <w:tr w:rsidR="00B034FF" w:rsidRPr="00E63FF6" w:rsidTr="00B034FF">
        <w:tc>
          <w:tcPr>
            <w:tcW w:w="2269" w:type="dxa"/>
          </w:tcPr>
          <w:p w:rsidR="00B034FF" w:rsidRPr="00E63FF6" w:rsidRDefault="00B034FF" w:rsidP="00B034FF">
            <w:pPr>
              <w:spacing w:after="0" w:line="240" w:lineRule="auto"/>
              <w:rPr>
                <w:rFonts w:ascii="Arial" w:hAnsi="Arial" w:cs="Arial"/>
              </w:rPr>
            </w:pPr>
          </w:p>
        </w:tc>
        <w:tc>
          <w:tcPr>
            <w:tcW w:w="3119" w:type="dxa"/>
          </w:tcPr>
          <w:p w:rsidR="00B034FF" w:rsidRPr="00E63FF6" w:rsidRDefault="00B034FF" w:rsidP="00B034FF">
            <w:pPr>
              <w:spacing w:after="0" w:line="240" w:lineRule="auto"/>
              <w:rPr>
                <w:rFonts w:ascii="Arial" w:hAnsi="Arial" w:cs="Arial"/>
              </w:rPr>
            </w:pPr>
          </w:p>
        </w:tc>
        <w:tc>
          <w:tcPr>
            <w:tcW w:w="992" w:type="dxa"/>
          </w:tcPr>
          <w:p w:rsidR="00B034FF" w:rsidRPr="00E63FF6" w:rsidRDefault="00B034FF" w:rsidP="00B034FF">
            <w:pPr>
              <w:spacing w:after="0" w:line="240" w:lineRule="auto"/>
              <w:rPr>
                <w:rFonts w:ascii="Arial" w:hAnsi="Arial" w:cs="Arial"/>
              </w:rPr>
            </w:pPr>
          </w:p>
        </w:tc>
        <w:tc>
          <w:tcPr>
            <w:tcW w:w="3827" w:type="dxa"/>
          </w:tcPr>
          <w:p w:rsidR="00B034FF" w:rsidRPr="00E63FF6" w:rsidRDefault="00B034FF" w:rsidP="00B034FF">
            <w:pPr>
              <w:spacing w:after="0" w:line="240" w:lineRule="auto"/>
              <w:jc w:val="center"/>
              <w:rPr>
                <w:rFonts w:ascii="Arial" w:hAnsi="Arial" w:cs="Arial"/>
              </w:rPr>
            </w:pPr>
          </w:p>
        </w:tc>
      </w:tr>
      <w:tr w:rsidR="00B034FF" w:rsidRPr="00E63FF6" w:rsidTr="00B034FF">
        <w:tc>
          <w:tcPr>
            <w:tcW w:w="2269" w:type="dxa"/>
          </w:tcPr>
          <w:p w:rsidR="00B034FF" w:rsidRPr="00E63FF6" w:rsidRDefault="00B034FF" w:rsidP="00B034FF">
            <w:pPr>
              <w:spacing w:after="0" w:line="240" w:lineRule="auto"/>
              <w:rPr>
                <w:rFonts w:ascii="Arial" w:hAnsi="Arial" w:cs="Arial"/>
              </w:rPr>
            </w:pPr>
          </w:p>
        </w:tc>
        <w:tc>
          <w:tcPr>
            <w:tcW w:w="3119" w:type="dxa"/>
          </w:tcPr>
          <w:p w:rsidR="00B034FF" w:rsidRPr="00E63FF6" w:rsidRDefault="00B034FF" w:rsidP="00B034FF">
            <w:pPr>
              <w:spacing w:after="0" w:line="240" w:lineRule="auto"/>
              <w:rPr>
                <w:rFonts w:ascii="Arial" w:hAnsi="Arial" w:cs="Arial"/>
              </w:rPr>
            </w:pPr>
          </w:p>
        </w:tc>
        <w:tc>
          <w:tcPr>
            <w:tcW w:w="992" w:type="dxa"/>
          </w:tcPr>
          <w:p w:rsidR="00B034FF" w:rsidRPr="00E63FF6" w:rsidRDefault="00B034FF" w:rsidP="00B034FF">
            <w:pPr>
              <w:spacing w:after="0" w:line="240" w:lineRule="auto"/>
              <w:rPr>
                <w:rFonts w:ascii="Arial" w:hAnsi="Arial" w:cs="Arial"/>
              </w:rPr>
            </w:pPr>
          </w:p>
        </w:tc>
        <w:tc>
          <w:tcPr>
            <w:tcW w:w="3827" w:type="dxa"/>
          </w:tcPr>
          <w:p w:rsidR="00B034FF" w:rsidRPr="00E63FF6" w:rsidRDefault="00B034FF" w:rsidP="00B034FF">
            <w:pPr>
              <w:spacing w:after="0" w:line="240" w:lineRule="auto"/>
              <w:jc w:val="center"/>
              <w:rPr>
                <w:rFonts w:ascii="Arial" w:hAnsi="Arial" w:cs="Arial"/>
              </w:rPr>
            </w:pPr>
            <w:r w:rsidRPr="00E63FF6">
              <w:rPr>
                <w:rFonts w:ascii="Arial" w:hAnsi="Arial" w:cs="Arial"/>
              </w:rPr>
              <w:t>ΜΑΥΡΟΥΔΗΣ ΒΟΡΙΔΗΣ</w:t>
            </w:r>
          </w:p>
        </w:tc>
      </w:tr>
    </w:tbl>
    <w:p w:rsidR="00D31E11" w:rsidRDefault="00D31E11" w:rsidP="000D515D">
      <w:pPr>
        <w:spacing w:line="360" w:lineRule="auto"/>
        <w:rPr>
          <w:rFonts w:ascii="Arial" w:hAnsi="Arial" w:cs="Arial"/>
          <w:b/>
          <w:bCs/>
        </w:rPr>
      </w:pPr>
    </w:p>
    <w:p w:rsidR="002A6D9C" w:rsidRDefault="002A6D9C" w:rsidP="000D515D">
      <w:pPr>
        <w:spacing w:line="360" w:lineRule="auto"/>
        <w:rPr>
          <w:rFonts w:ascii="Arial" w:hAnsi="Arial" w:cs="Arial"/>
          <w:b/>
          <w:bCs/>
        </w:rPr>
      </w:pPr>
    </w:p>
    <w:p w:rsidR="002A6D9C" w:rsidRDefault="002A6D9C" w:rsidP="002A6D9C">
      <w:pPr>
        <w:spacing w:after="0" w:line="240" w:lineRule="auto"/>
        <w:rPr>
          <w:rFonts w:ascii="Arial" w:hAnsi="Arial" w:cs="Arial"/>
          <w:bCs/>
          <w:u w:val="single"/>
        </w:rPr>
      </w:pPr>
      <w:r w:rsidRPr="002A6D9C">
        <w:rPr>
          <w:rFonts w:ascii="Arial" w:hAnsi="Arial" w:cs="Arial"/>
          <w:bCs/>
          <w:u w:val="single"/>
        </w:rPr>
        <w:t>Εσωτερική Διανομή:</w:t>
      </w:r>
    </w:p>
    <w:p w:rsidR="002A6D9C" w:rsidRDefault="002A6D9C" w:rsidP="002A6D9C">
      <w:pPr>
        <w:spacing w:after="0" w:line="240" w:lineRule="auto"/>
        <w:rPr>
          <w:rFonts w:ascii="Arial" w:hAnsi="Arial" w:cs="Arial"/>
          <w:bCs/>
          <w:u w:val="single"/>
        </w:rPr>
      </w:pPr>
      <w:r>
        <w:rPr>
          <w:rFonts w:ascii="Arial" w:hAnsi="Arial" w:cs="Arial"/>
          <w:bCs/>
          <w:u w:val="single"/>
        </w:rPr>
        <w:t>(μέσω ηλεκτρονικής αλληλογραφίας)</w:t>
      </w:r>
    </w:p>
    <w:p w:rsidR="002A6D9C" w:rsidRPr="002A6D9C" w:rsidRDefault="002A6D9C" w:rsidP="002A6D9C">
      <w:pPr>
        <w:pStyle w:val="a3"/>
        <w:numPr>
          <w:ilvl w:val="0"/>
          <w:numId w:val="14"/>
        </w:numPr>
        <w:spacing w:after="0" w:line="240" w:lineRule="auto"/>
        <w:ind w:left="426" w:hanging="426"/>
        <w:rPr>
          <w:rFonts w:ascii="Arial" w:hAnsi="Arial" w:cs="Arial"/>
          <w:bCs/>
        </w:rPr>
      </w:pPr>
      <w:r w:rsidRPr="002A6D9C">
        <w:rPr>
          <w:rFonts w:ascii="Arial" w:hAnsi="Arial" w:cs="Arial"/>
          <w:bCs/>
        </w:rPr>
        <w:t>Γραφείο κ. Υπουργού</w:t>
      </w:r>
    </w:p>
    <w:p w:rsidR="002A6D9C" w:rsidRPr="002A6D9C" w:rsidRDefault="002A6D9C" w:rsidP="002A6D9C">
      <w:pPr>
        <w:pStyle w:val="a3"/>
        <w:numPr>
          <w:ilvl w:val="0"/>
          <w:numId w:val="14"/>
        </w:numPr>
        <w:spacing w:after="0" w:line="240" w:lineRule="auto"/>
        <w:ind w:left="426" w:hanging="426"/>
        <w:rPr>
          <w:rFonts w:ascii="Arial" w:hAnsi="Arial" w:cs="Arial"/>
          <w:bCs/>
        </w:rPr>
      </w:pPr>
      <w:r w:rsidRPr="002A6D9C">
        <w:rPr>
          <w:rFonts w:ascii="Arial" w:hAnsi="Arial" w:cs="Arial"/>
          <w:bCs/>
        </w:rPr>
        <w:t>Γραφείο κ. Αναπληρωτή Υπουργού</w:t>
      </w:r>
    </w:p>
    <w:p w:rsidR="002A6D9C" w:rsidRPr="002A6D9C" w:rsidRDefault="002A6D9C" w:rsidP="002A6D9C">
      <w:pPr>
        <w:pStyle w:val="a3"/>
        <w:numPr>
          <w:ilvl w:val="0"/>
          <w:numId w:val="14"/>
        </w:numPr>
        <w:spacing w:after="0" w:line="240" w:lineRule="auto"/>
        <w:ind w:left="426" w:hanging="426"/>
        <w:rPr>
          <w:rFonts w:ascii="Arial" w:hAnsi="Arial" w:cs="Arial"/>
          <w:bCs/>
        </w:rPr>
      </w:pPr>
      <w:r w:rsidRPr="002A6D9C">
        <w:rPr>
          <w:rFonts w:ascii="Arial" w:hAnsi="Arial" w:cs="Arial"/>
          <w:bCs/>
        </w:rPr>
        <w:t>Γραφείο κας Υφυπουργού</w:t>
      </w:r>
    </w:p>
    <w:p w:rsidR="002A6D9C" w:rsidRDefault="002A6D9C" w:rsidP="002A6D9C">
      <w:pPr>
        <w:pStyle w:val="a3"/>
        <w:numPr>
          <w:ilvl w:val="0"/>
          <w:numId w:val="14"/>
        </w:numPr>
        <w:spacing w:after="0" w:line="240" w:lineRule="auto"/>
        <w:ind w:left="426" w:hanging="426"/>
        <w:rPr>
          <w:rFonts w:ascii="Arial" w:hAnsi="Arial" w:cs="Arial"/>
          <w:bCs/>
        </w:rPr>
      </w:pPr>
      <w:r w:rsidRPr="002A6D9C">
        <w:rPr>
          <w:rFonts w:ascii="Arial" w:hAnsi="Arial" w:cs="Arial"/>
          <w:bCs/>
        </w:rPr>
        <w:t>Γραφεία κ.κ. Γενικών  Γραμματέων</w:t>
      </w:r>
    </w:p>
    <w:p w:rsidR="00036B50" w:rsidRDefault="00036B50" w:rsidP="00036B50">
      <w:pPr>
        <w:spacing w:after="0" w:line="240" w:lineRule="auto"/>
        <w:rPr>
          <w:rFonts w:ascii="Arial" w:hAnsi="Arial" w:cs="Arial"/>
          <w:bCs/>
          <w:u w:val="single"/>
        </w:rPr>
      </w:pPr>
    </w:p>
    <w:p w:rsidR="00036B50" w:rsidRPr="00036B50" w:rsidRDefault="00036B50" w:rsidP="00036B50">
      <w:pPr>
        <w:spacing w:after="0" w:line="240" w:lineRule="auto"/>
        <w:rPr>
          <w:rFonts w:ascii="Arial" w:hAnsi="Arial" w:cs="Arial"/>
          <w:bCs/>
          <w:u w:val="single"/>
        </w:rPr>
      </w:pPr>
      <w:r w:rsidRPr="00036B50">
        <w:rPr>
          <w:rFonts w:ascii="Arial" w:hAnsi="Arial" w:cs="Arial"/>
          <w:bCs/>
          <w:u w:val="single"/>
        </w:rPr>
        <w:t>Κοινοποίηση:</w:t>
      </w:r>
    </w:p>
    <w:p w:rsidR="002A6D9C" w:rsidRPr="002A6D9C" w:rsidRDefault="00D45FE0" w:rsidP="00D45FE0">
      <w:pPr>
        <w:pStyle w:val="a3"/>
        <w:numPr>
          <w:ilvl w:val="0"/>
          <w:numId w:val="15"/>
        </w:numPr>
        <w:spacing w:after="0" w:line="240" w:lineRule="auto"/>
        <w:ind w:left="426" w:hanging="426"/>
        <w:rPr>
          <w:rFonts w:ascii="Arial" w:hAnsi="Arial" w:cs="Arial"/>
          <w:bCs/>
        </w:rPr>
      </w:pPr>
      <w:r>
        <w:rPr>
          <w:rFonts w:ascii="Arial" w:hAnsi="Arial" w:cs="Arial"/>
          <w:bCs/>
        </w:rPr>
        <w:t>Διεύθυνση Διοικ. Υπηρεσιών &amp; Υποστήριξης-Τμήμα Β΄ (3)</w:t>
      </w:r>
    </w:p>
    <w:sectPr w:rsidR="002A6D9C" w:rsidRPr="002A6D9C" w:rsidSect="00775E6C">
      <w:pgSz w:w="11906" w:h="16838" w:code="9"/>
      <w:pgMar w:top="680" w:right="1418" w:bottom="680" w:left="1418" w:header="284" w:footer="284"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16C8"/>
    <w:multiLevelType w:val="hybridMultilevel"/>
    <w:tmpl w:val="376A3F48"/>
    <w:lvl w:ilvl="0" w:tplc="04080001">
      <w:start w:val="1"/>
      <w:numFmt w:val="bullet"/>
      <w:lvlText w:val=""/>
      <w:lvlJc w:val="left"/>
      <w:pPr>
        <w:tabs>
          <w:tab w:val="num" w:pos="1080"/>
        </w:tabs>
        <w:ind w:left="1080" w:hanging="360"/>
      </w:pPr>
      <w:rPr>
        <w:rFonts w:ascii="Symbol" w:hAnsi="Symbol" w:cs="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start w:val="1"/>
      <w:numFmt w:val="bullet"/>
      <w:lvlText w:val=""/>
      <w:lvlJc w:val="left"/>
      <w:pPr>
        <w:tabs>
          <w:tab w:val="num" w:pos="2520"/>
        </w:tabs>
        <w:ind w:left="2520" w:hanging="360"/>
      </w:pPr>
      <w:rPr>
        <w:rFonts w:ascii="Wingdings" w:hAnsi="Wingdings" w:cs="Wingdings" w:hint="default"/>
      </w:rPr>
    </w:lvl>
    <w:lvl w:ilvl="3" w:tplc="04080001">
      <w:start w:val="1"/>
      <w:numFmt w:val="bullet"/>
      <w:lvlText w:val=""/>
      <w:lvlJc w:val="left"/>
      <w:pPr>
        <w:tabs>
          <w:tab w:val="num" w:pos="3240"/>
        </w:tabs>
        <w:ind w:left="3240" w:hanging="360"/>
      </w:pPr>
      <w:rPr>
        <w:rFonts w:ascii="Symbol" w:hAnsi="Symbol" w:cs="Symbol" w:hint="default"/>
      </w:rPr>
    </w:lvl>
    <w:lvl w:ilvl="4" w:tplc="04080003">
      <w:start w:val="1"/>
      <w:numFmt w:val="bullet"/>
      <w:lvlText w:val="o"/>
      <w:lvlJc w:val="left"/>
      <w:pPr>
        <w:tabs>
          <w:tab w:val="num" w:pos="3960"/>
        </w:tabs>
        <w:ind w:left="3960" w:hanging="360"/>
      </w:pPr>
      <w:rPr>
        <w:rFonts w:ascii="Courier New" w:hAnsi="Courier New" w:cs="Courier New" w:hint="default"/>
      </w:rPr>
    </w:lvl>
    <w:lvl w:ilvl="5" w:tplc="04080005">
      <w:start w:val="1"/>
      <w:numFmt w:val="bullet"/>
      <w:lvlText w:val=""/>
      <w:lvlJc w:val="left"/>
      <w:pPr>
        <w:tabs>
          <w:tab w:val="num" w:pos="4680"/>
        </w:tabs>
        <w:ind w:left="4680" w:hanging="360"/>
      </w:pPr>
      <w:rPr>
        <w:rFonts w:ascii="Wingdings" w:hAnsi="Wingdings" w:cs="Wingdings" w:hint="default"/>
      </w:rPr>
    </w:lvl>
    <w:lvl w:ilvl="6" w:tplc="04080001">
      <w:start w:val="1"/>
      <w:numFmt w:val="bullet"/>
      <w:lvlText w:val=""/>
      <w:lvlJc w:val="left"/>
      <w:pPr>
        <w:tabs>
          <w:tab w:val="num" w:pos="5400"/>
        </w:tabs>
        <w:ind w:left="5400" w:hanging="360"/>
      </w:pPr>
      <w:rPr>
        <w:rFonts w:ascii="Symbol" w:hAnsi="Symbol" w:cs="Symbol" w:hint="default"/>
      </w:rPr>
    </w:lvl>
    <w:lvl w:ilvl="7" w:tplc="04080003">
      <w:start w:val="1"/>
      <w:numFmt w:val="bullet"/>
      <w:lvlText w:val="o"/>
      <w:lvlJc w:val="left"/>
      <w:pPr>
        <w:tabs>
          <w:tab w:val="num" w:pos="6120"/>
        </w:tabs>
        <w:ind w:left="6120" w:hanging="360"/>
      </w:pPr>
      <w:rPr>
        <w:rFonts w:ascii="Courier New" w:hAnsi="Courier New" w:cs="Courier New" w:hint="default"/>
      </w:rPr>
    </w:lvl>
    <w:lvl w:ilvl="8" w:tplc="04080005">
      <w:start w:val="1"/>
      <w:numFmt w:val="bullet"/>
      <w:lvlText w:val=""/>
      <w:lvlJc w:val="left"/>
      <w:pPr>
        <w:tabs>
          <w:tab w:val="num" w:pos="6840"/>
        </w:tabs>
        <w:ind w:left="6840" w:hanging="360"/>
      </w:pPr>
      <w:rPr>
        <w:rFonts w:ascii="Wingdings" w:hAnsi="Wingdings" w:cs="Wingdings" w:hint="default"/>
      </w:rPr>
    </w:lvl>
  </w:abstractNum>
  <w:abstractNum w:abstractNumId="1">
    <w:nsid w:val="05386F9A"/>
    <w:multiLevelType w:val="hybridMultilevel"/>
    <w:tmpl w:val="9FCAB30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66C1C18"/>
    <w:multiLevelType w:val="hybridMultilevel"/>
    <w:tmpl w:val="D5A2410C"/>
    <w:lvl w:ilvl="0" w:tplc="04080001">
      <w:start w:val="1"/>
      <w:numFmt w:val="bullet"/>
      <w:lvlText w:val=""/>
      <w:lvlJc w:val="left"/>
      <w:pPr>
        <w:ind w:left="1440" w:hanging="360"/>
      </w:pPr>
      <w:rPr>
        <w:rFonts w:ascii="Symbol" w:hAnsi="Symbol" w:cs="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cs="Wingdings" w:hint="default"/>
      </w:rPr>
    </w:lvl>
    <w:lvl w:ilvl="3" w:tplc="04080001">
      <w:start w:val="1"/>
      <w:numFmt w:val="bullet"/>
      <w:lvlText w:val=""/>
      <w:lvlJc w:val="left"/>
      <w:pPr>
        <w:ind w:left="3600" w:hanging="360"/>
      </w:pPr>
      <w:rPr>
        <w:rFonts w:ascii="Symbol" w:hAnsi="Symbol" w:cs="Symbol" w:hint="default"/>
      </w:rPr>
    </w:lvl>
    <w:lvl w:ilvl="4" w:tplc="04080003">
      <w:start w:val="1"/>
      <w:numFmt w:val="bullet"/>
      <w:lvlText w:val="o"/>
      <w:lvlJc w:val="left"/>
      <w:pPr>
        <w:ind w:left="4320" w:hanging="360"/>
      </w:pPr>
      <w:rPr>
        <w:rFonts w:ascii="Courier New" w:hAnsi="Courier New" w:cs="Courier New" w:hint="default"/>
      </w:rPr>
    </w:lvl>
    <w:lvl w:ilvl="5" w:tplc="04080005">
      <w:start w:val="1"/>
      <w:numFmt w:val="bullet"/>
      <w:lvlText w:val=""/>
      <w:lvlJc w:val="left"/>
      <w:pPr>
        <w:ind w:left="5040" w:hanging="360"/>
      </w:pPr>
      <w:rPr>
        <w:rFonts w:ascii="Wingdings" w:hAnsi="Wingdings" w:cs="Wingdings" w:hint="default"/>
      </w:rPr>
    </w:lvl>
    <w:lvl w:ilvl="6" w:tplc="04080001">
      <w:start w:val="1"/>
      <w:numFmt w:val="bullet"/>
      <w:lvlText w:val=""/>
      <w:lvlJc w:val="left"/>
      <w:pPr>
        <w:ind w:left="5760" w:hanging="360"/>
      </w:pPr>
      <w:rPr>
        <w:rFonts w:ascii="Symbol" w:hAnsi="Symbol" w:cs="Symbol" w:hint="default"/>
      </w:rPr>
    </w:lvl>
    <w:lvl w:ilvl="7" w:tplc="04080003">
      <w:start w:val="1"/>
      <w:numFmt w:val="bullet"/>
      <w:lvlText w:val="o"/>
      <w:lvlJc w:val="left"/>
      <w:pPr>
        <w:ind w:left="6480" w:hanging="360"/>
      </w:pPr>
      <w:rPr>
        <w:rFonts w:ascii="Courier New" w:hAnsi="Courier New" w:cs="Courier New" w:hint="default"/>
      </w:rPr>
    </w:lvl>
    <w:lvl w:ilvl="8" w:tplc="04080005">
      <w:start w:val="1"/>
      <w:numFmt w:val="bullet"/>
      <w:lvlText w:val=""/>
      <w:lvlJc w:val="left"/>
      <w:pPr>
        <w:ind w:left="7200" w:hanging="360"/>
      </w:pPr>
      <w:rPr>
        <w:rFonts w:ascii="Wingdings" w:hAnsi="Wingdings" w:cs="Wingdings" w:hint="default"/>
      </w:rPr>
    </w:lvl>
  </w:abstractNum>
  <w:abstractNum w:abstractNumId="3">
    <w:nsid w:val="2DE431DC"/>
    <w:multiLevelType w:val="hybridMultilevel"/>
    <w:tmpl w:val="1362E970"/>
    <w:lvl w:ilvl="0" w:tplc="04080001">
      <w:start w:val="1"/>
      <w:numFmt w:val="bullet"/>
      <w:lvlText w:val=""/>
      <w:lvlJc w:val="left"/>
      <w:pPr>
        <w:tabs>
          <w:tab w:val="num" w:pos="720"/>
        </w:tabs>
        <w:ind w:left="720" w:hanging="360"/>
      </w:pPr>
      <w:rPr>
        <w:rFonts w:ascii="Symbol" w:hAnsi="Symbol" w:cs="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cs="Wingdings" w:hint="default"/>
      </w:rPr>
    </w:lvl>
    <w:lvl w:ilvl="3" w:tplc="04080001">
      <w:start w:val="1"/>
      <w:numFmt w:val="bullet"/>
      <w:lvlText w:val=""/>
      <w:lvlJc w:val="left"/>
      <w:pPr>
        <w:tabs>
          <w:tab w:val="num" w:pos="2880"/>
        </w:tabs>
        <w:ind w:left="2880" w:hanging="360"/>
      </w:pPr>
      <w:rPr>
        <w:rFonts w:ascii="Symbol" w:hAnsi="Symbol" w:cs="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cs="Wingdings" w:hint="default"/>
      </w:rPr>
    </w:lvl>
    <w:lvl w:ilvl="6" w:tplc="04080001">
      <w:start w:val="1"/>
      <w:numFmt w:val="bullet"/>
      <w:lvlText w:val=""/>
      <w:lvlJc w:val="left"/>
      <w:pPr>
        <w:tabs>
          <w:tab w:val="num" w:pos="5040"/>
        </w:tabs>
        <w:ind w:left="5040" w:hanging="360"/>
      </w:pPr>
      <w:rPr>
        <w:rFonts w:ascii="Symbol" w:hAnsi="Symbol" w:cs="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cs="Wingdings" w:hint="default"/>
      </w:rPr>
    </w:lvl>
  </w:abstractNum>
  <w:abstractNum w:abstractNumId="4">
    <w:nsid w:val="41855E5C"/>
    <w:multiLevelType w:val="hybridMultilevel"/>
    <w:tmpl w:val="7AB28D86"/>
    <w:lvl w:ilvl="0" w:tplc="04080001">
      <w:start w:val="1"/>
      <w:numFmt w:val="bullet"/>
      <w:lvlText w:val=""/>
      <w:lvlJc w:val="left"/>
      <w:pPr>
        <w:ind w:left="720" w:hanging="360"/>
      </w:pPr>
      <w:rPr>
        <w:rFonts w:ascii="Symbol" w:hAnsi="Symbol" w:cs="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5">
    <w:nsid w:val="43C06E1B"/>
    <w:multiLevelType w:val="hybridMultilevel"/>
    <w:tmpl w:val="A22CFC8E"/>
    <w:lvl w:ilvl="0" w:tplc="0408000F">
      <w:start w:val="1"/>
      <w:numFmt w:val="decimal"/>
      <w:lvlText w:val="%1."/>
      <w:lvlJc w:val="left"/>
      <w:pPr>
        <w:ind w:left="720" w:hanging="360"/>
      </w:pPr>
      <w:rPr>
        <w:rFont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6">
    <w:nsid w:val="4ADA4240"/>
    <w:multiLevelType w:val="hybridMultilevel"/>
    <w:tmpl w:val="282EF96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4B832E23"/>
    <w:multiLevelType w:val="hybridMultilevel"/>
    <w:tmpl w:val="894468AE"/>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8">
    <w:nsid w:val="59BE07CF"/>
    <w:multiLevelType w:val="hybridMultilevel"/>
    <w:tmpl w:val="2FF4F2A0"/>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9">
    <w:nsid w:val="5AC6360E"/>
    <w:multiLevelType w:val="hybridMultilevel"/>
    <w:tmpl w:val="267269C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600F657E"/>
    <w:multiLevelType w:val="hybridMultilevel"/>
    <w:tmpl w:val="DD30336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60CD6F18"/>
    <w:multiLevelType w:val="hybridMultilevel"/>
    <w:tmpl w:val="3698C77C"/>
    <w:lvl w:ilvl="0" w:tplc="5A6A0EFC">
      <w:start w:val="1"/>
      <w:numFmt w:val="decimal"/>
      <w:lvlText w:val="%1."/>
      <w:lvlJc w:val="left"/>
      <w:pPr>
        <w:tabs>
          <w:tab w:val="num" w:pos="540"/>
        </w:tabs>
        <w:ind w:left="540" w:hanging="360"/>
      </w:pPr>
      <w:rPr>
        <w:rFonts w:hint="default"/>
      </w:rPr>
    </w:lvl>
    <w:lvl w:ilvl="1" w:tplc="04080019">
      <w:start w:val="1"/>
      <w:numFmt w:val="lowerLetter"/>
      <w:lvlText w:val="%2."/>
      <w:lvlJc w:val="left"/>
      <w:pPr>
        <w:tabs>
          <w:tab w:val="num" w:pos="1260"/>
        </w:tabs>
        <w:ind w:left="1260" w:hanging="360"/>
      </w:pPr>
    </w:lvl>
    <w:lvl w:ilvl="2" w:tplc="0408001B">
      <w:start w:val="1"/>
      <w:numFmt w:val="lowerRoman"/>
      <w:lvlText w:val="%3."/>
      <w:lvlJc w:val="right"/>
      <w:pPr>
        <w:tabs>
          <w:tab w:val="num" w:pos="1980"/>
        </w:tabs>
        <w:ind w:left="1980" w:hanging="180"/>
      </w:pPr>
    </w:lvl>
    <w:lvl w:ilvl="3" w:tplc="0408000F">
      <w:start w:val="1"/>
      <w:numFmt w:val="decimal"/>
      <w:lvlText w:val="%4."/>
      <w:lvlJc w:val="left"/>
      <w:pPr>
        <w:tabs>
          <w:tab w:val="num" w:pos="2700"/>
        </w:tabs>
        <w:ind w:left="2700" w:hanging="360"/>
      </w:pPr>
    </w:lvl>
    <w:lvl w:ilvl="4" w:tplc="04080019">
      <w:start w:val="1"/>
      <w:numFmt w:val="lowerLetter"/>
      <w:lvlText w:val="%5."/>
      <w:lvlJc w:val="left"/>
      <w:pPr>
        <w:tabs>
          <w:tab w:val="num" w:pos="3420"/>
        </w:tabs>
        <w:ind w:left="3420" w:hanging="360"/>
      </w:pPr>
    </w:lvl>
    <w:lvl w:ilvl="5" w:tplc="0408001B">
      <w:start w:val="1"/>
      <w:numFmt w:val="lowerRoman"/>
      <w:lvlText w:val="%6."/>
      <w:lvlJc w:val="right"/>
      <w:pPr>
        <w:tabs>
          <w:tab w:val="num" w:pos="4140"/>
        </w:tabs>
        <w:ind w:left="4140" w:hanging="180"/>
      </w:pPr>
    </w:lvl>
    <w:lvl w:ilvl="6" w:tplc="0408000F">
      <w:start w:val="1"/>
      <w:numFmt w:val="decimal"/>
      <w:lvlText w:val="%7."/>
      <w:lvlJc w:val="left"/>
      <w:pPr>
        <w:tabs>
          <w:tab w:val="num" w:pos="4860"/>
        </w:tabs>
        <w:ind w:left="4860" w:hanging="360"/>
      </w:pPr>
    </w:lvl>
    <w:lvl w:ilvl="7" w:tplc="04080019">
      <w:start w:val="1"/>
      <w:numFmt w:val="lowerLetter"/>
      <w:lvlText w:val="%8."/>
      <w:lvlJc w:val="left"/>
      <w:pPr>
        <w:tabs>
          <w:tab w:val="num" w:pos="5580"/>
        </w:tabs>
        <w:ind w:left="5580" w:hanging="360"/>
      </w:pPr>
    </w:lvl>
    <w:lvl w:ilvl="8" w:tplc="0408001B">
      <w:start w:val="1"/>
      <w:numFmt w:val="lowerRoman"/>
      <w:lvlText w:val="%9."/>
      <w:lvlJc w:val="right"/>
      <w:pPr>
        <w:tabs>
          <w:tab w:val="num" w:pos="6300"/>
        </w:tabs>
        <w:ind w:left="6300" w:hanging="180"/>
      </w:pPr>
    </w:lvl>
  </w:abstractNum>
  <w:abstractNum w:abstractNumId="12">
    <w:nsid w:val="6BCF4368"/>
    <w:multiLevelType w:val="hybridMultilevel"/>
    <w:tmpl w:val="5FC09CFA"/>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3">
    <w:nsid w:val="76834776"/>
    <w:multiLevelType w:val="hybridMultilevel"/>
    <w:tmpl w:val="267269C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7EE43547"/>
    <w:multiLevelType w:val="hybridMultilevel"/>
    <w:tmpl w:val="58646AD0"/>
    <w:lvl w:ilvl="0" w:tplc="0408000F">
      <w:start w:val="1"/>
      <w:numFmt w:val="decimal"/>
      <w:lvlText w:val="%1."/>
      <w:lvlJc w:val="left"/>
      <w:pPr>
        <w:ind w:left="1080" w:hanging="360"/>
      </w:pPr>
      <w:rPr>
        <w:rFonts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12"/>
  </w:num>
  <w:num w:numId="2">
    <w:abstractNumId w:val="2"/>
  </w:num>
  <w:num w:numId="3">
    <w:abstractNumId w:val="8"/>
  </w:num>
  <w:num w:numId="4">
    <w:abstractNumId w:val="14"/>
  </w:num>
  <w:num w:numId="5">
    <w:abstractNumId w:val="4"/>
  </w:num>
  <w:num w:numId="6">
    <w:abstractNumId w:val="5"/>
  </w:num>
  <w:num w:numId="7">
    <w:abstractNumId w:val="7"/>
  </w:num>
  <w:num w:numId="8">
    <w:abstractNumId w:val="11"/>
  </w:num>
  <w:num w:numId="9">
    <w:abstractNumId w:val="3"/>
  </w:num>
  <w:num w:numId="10">
    <w:abstractNumId w:val="0"/>
  </w:num>
  <w:num w:numId="11">
    <w:abstractNumId w:val="13"/>
  </w:num>
  <w:num w:numId="12">
    <w:abstractNumId w:val="9"/>
  </w:num>
  <w:num w:numId="13">
    <w:abstractNumId w:val="1"/>
  </w:num>
  <w:num w:numId="14">
    <w:abstractNumId w:val="6"/>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characterSpacingControl w:val="doNotCompress"/>
  <w:doNotValidateAgainstSchema/>
  <w:doNotDemarcateInvalidXml/>
  <w:compat/>
  <w:rsids>
    <w:rsidRoot w:val="00115EA0"/>
    <w:rsid w:val="0000175E"/>
    <w:rsid w:val="00020AFC"/>
    <w:rsid w:val="00036B50"/>
    <w:rsid w:val="00043854"/>
    <w:rsid w:val="00043F16"/>
    <w:rsid w:val="000537B8"/>
    <w:rsid w:val="00053BE4"/>
    <w:rsid w:val="0006084B"/>
    <w:rsid w:val="00090053"/>
    <w:rsid w:val="000A4C97"/>
    <w:rsid w:val="000D515D"/>
    <w:rsid w:val="000D7069"/>
    <w:rsid w:val="000D7DF3"/>
    <w:rsid w:val="000E3F28"/>
    <w:rsid w:val="000F2EEE"/>
    <w:rsid w:val="00101571"/>
    <w:rsid w:val="001030E6"/>
    <w:rsid w:val="00115EA0"/>
    <w:rsid w:val="00127568"/>
    <w:rsid w:val="00140FF7"/>
    <w:rsid w:val="001822D8"/>
    <w:rsid w:val="00194E91"/>
    <w:rsid w:val="001A0E69"/>
    <w:rsid w:val="001A1A64"/>
    <w:rsid w:val="001A567B"/>
    <w:rsid w:val="001B0507"/>
    <w:rsid w:val="001C46E5"/>
    <w:rsid w:val="001D514F"/>
    <w:rsid w:val="001E48A7"/>
    <w:rsid w:val="001F0C6E"/>
    <w:rsid w:val="00212231"/>
    <w:rsid w:val="0021237A"/>
    <w:rsid w:val="00220B6A"/>
    <w:rsid w:val="00222880"/>
    <w:rsid w:val="00223149"/>
    <w:rsid w:val="002256F5"/>
    <w:rsid w:val="0023749A"/>
    <w:rsid w:val="00266EBB"/>
    <w:rsid w:val="00275369"/>
    <w:rsid w:val="002A6D9C"/>
    <w:rsid w:val="00314E73"/>
    <w:rsid w:val="00326688"/>
    <w:rsid w:val="003440A4"/>
    <w:rsid w:val="00357DA5"/>
    <w:rsid w:val="00395F49"/>
    <w:rsid w:val="003A5DD7"/>
    <w:rsid w:val="003A662A"/>
    <w:rsid w:val="003B5CCD"/>
    <w:rsid w:val="003B5E0B"/>
    <w:rsid w:val="003D3083"/>
    <w:rsid w:val="003D653F"/>
    <w:rsid w:val="003E509E"/>
    <w:rsid w:val="003F270D"/>
    <w:rsid w:val="00436928"/>
    <w:rsid w:val="00492550"/>
    <w:rsid w:val="00494213"/>
    <w:rsid w:val="0049559D"/>
    <w:rsid w:val="00501FDD"/>
    <w:rsid w:val="00505674"/>
    <w:rsid w:val="0058475E"/>
    <w:rsid w:val="00594811"/>
    <w:rsid w:val="005E4A3A"/>
    <w:rsid w:val="00600228"/>
    <w:rsid w:val="0060236C"/>
    <w:rsid w:val="00602BBD"/>
    <w:rsid w:val="00606BFD"/>
    <w:rsid w:val="00610F54"/>
    <w:rsid w:val="00612EDD"/>
    <w:rsid w:val="006423D7"/>
    <w:rsid w:val="00676605"/>
    <w:rsid w:val="00692332"/>
    <w:rsid w:val="006A5D99"/>
    <w:rsid w:val="006B5DC4"/>
    <w:rsid w:val="006C0594"/>
    <w:rsid w:val="00710CCB"/>
    <w:rsid w:val="00713886"/>
    <w:rsid w:val="00716D55"/>
    <w:rsid w:val="007215F1"/>
    <w:rsid w:val="00733C26"/>
    <w:rsid w:val="00747DE7"/>
    <w:rsid w:val="00755D6F"/>
    <w:rsid w:val="00761CD7"/>
    <w:rsid w:val="00773011"/>
    <w:rsid w:val="007740C8"/>
    <w:rsid w:val="0077580A"/>
    <w:rsid w:val="00775E6C"/>
    <w:rsid w:val="007863DA"/>
    <w:rsid w:val="00786FCA"/>
    <w:rsid w:val="007950AB"/>
    <w:rsid w:val="007A19B8"/>
    <w:rsid w:val="007C364C"/>
    <w:rsid w:val="007D535B"/>
    <w:rsid w:val="007D56CD"/>
    <w:rsid w:val="007E3B8E"/>
    <w:rsid w:val="008356AE"/>
    <w:rsid w:val="00846B14"/>
    <w:rsid w:val="00852433"/>
    <w:rsid w:val="00862C5F"/>
    <w:rsid w:val="00863249"/>
    <w:rsid w:val="00887469"/>
    <w:rsid w:val="008B37E3"/>
    <w:rsid w:val="008C6591"/>
    <w:rsid w:val="008D626B"/>
    <w:rsid w:val="008E03D0"/>
    <w:rsid w:val="008E0F0B"/>
    <w:rsid w:val="00902446"/>
    <w:rsid w:val="00922B48"/>
    <w:rsid w:val="00927676"/>
    <w:rsid w:val="00946D91"/>
    <w:rsid w:val="00947776"/>
    <w:rsid w:val="009A6566"/>
    <w:rsid w:val="009C0823"/>
    <w:rsid w:val="009C4F9C"/>
    <w:rsid w:val="009C54B7"/>
    <w:rsid w:val="00A5098E"/>
    <w:rsid w:val="00A61376"/>
    <w:rsid w:val="00A6707F"/>
    <w:rsid w:val="00A9420F"/>
    <w:rsid w:val="00AA6A67"/>
    <w:rsid w:val="00AB0AE3"/>
    <w:rsid w:val="00AB5757"/>
    <w:rsid w:val="00AC0023"/>
    <w:rsid w:val="00AC7C1A"/>
    <w:rsid w:val="00AD1266"/>
    <w:rsid w:val="00AD6139"/>
    <w:rsid w:val="00AF2DD8"/>
    <w:rsid w:val="00B034FF"/>
    <w:rsid w:val="00B053A7"/>
    <w:rsid w:val="00B062D7"/>
    <w:rsid w:val="00B11875"/>
    <w:rsid w:val="00B42B1B"/>
    <w:rsid w:val="00B52B4F"/>
    <w:rsid w:val="00B565ED"/>
    <w:rsid w:val="00B600D0"/>
    <w:rsid w:val="00B7720C"/>
    <w:rsid w:val="00B8332D"/>
    <w:rsid w:val="00BA13D3"/>
    <w:rsid w:val="00BC2B1D"/>
    <w:rsid w:val="00BC5877"/>
    <w:rsid w:val="00C0210A"/>
    <w:rsid w:val="00C442C2"/>
    <w:rsid w:val="00C517CF"/>
    <w:rsid w:val="00C860F1"/>
    <w:rsid w:val="00C93A9F"/>
    <w:rsid w:val="00CE2CAF"/>
    <w:rsid w:val="00CE2ED2"/>
    <w:rsid w:val="00CF4B3A"/>
    <w:rsid w:val="00D1307C"/>
    <w:rsid w:val="00D21F98"/>
    <w:rsid w:val="00D31E11"/>
    <w:rsid w:val="00D40B9D"/>
    <w:rsid w:val="00D45FE0"/>
    <w:rsid w:val="00D61CE4"/>
    <w:rsid w:val="00D67B0E"/>
    <w:rsid w:val="00D774E6"/>
    <w:rsid w:val="00D841B0"/>
    <w:rsid w:val="00D9473F"/>
    <w:rsid w:val="00DB4BDC"/>
    <w:rsid w:val="00DB71AA"/>
    <w:rsid w:val="00DC0D24"/>
    <w:rsid w:val="00DD015D"/>
    <w:rsid w:val="00DD5A0E"/>
    <w:rsid w:val="00DE0259"/>
    <w:rsid w:val="00DE06C8"/>
    <w:rsid w:val="00E02BC0"/>
    <w:rsid w:val="00E10C04"/>
    <w:rsid w:val="00E10E22"/>
    <w:rsid w:val="00E11073"/>
    <w:rsid w:val="00E24924"/>
    <w:rsid w:val="00E5457A"/>
    <w:rsid w:val="00E63FF6"/>
    <w:rsid w:val="00E76178"/>
    <w:rsid w:val="00E80285"/>
    <w:rsid w:val="00EB6981"/>
    <w:rsid w:val="00EC5988"/>
    <w:rsid w:val="00EE6E49"/>
    <w:rsid w:val="00EF0B26"/>
    <w:rsid w:val="00EF6FCF"/>
    <w:rsid w:val="00F01A79"/>
    <w:rsid w:val="00F21785"/>
    <w:rsid w:val="00F26C2D"/>
    <w:rsid w:val="00F27560"/>
    <w:rsid w:val="00F31CD6"/>
    <w:rsid w:val="00F9108E"/>
    <w:rsid w:val="00FD6293"/>
    <w:rsid w:val="00FE2FEA"/>
    <w:rsid w:val="00FF5F3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854"/>
    <w:pPr>
      <w:spacing w:after="200" w:line="276" w:lineRule="auto"/>
    </w:pPr>
    <w:rPr>
      <w:rFonts w:cs="Calibri"/>
      <w:lang w:eastAsia="en-US"/>
    </w:rPr>
  </w:style>
  <w:style w:type="paragraph" w:styleId="1">
    <w:name w:val="heading 1"/>
    <w:basedOn w:val="a"/>
    <w:next w:val="a"/>
    <w:link w:val="1Char"/>
    <w:uiPriority w:val="99"/>
    <w:qFormat/>
    <w:locked/>
    <w:rsid w:val="000D7069"/>
    <w:pPr>
      <w:keepNext/>
      <w:spacing w:before="240" w:after="60" w:line="240" w:lineRule="auto"/>
      <w:outlineLvl w:val="0"/>
    </w:pPr>
    <w:rPr>
      <w:rFonts w:ascii="Cambria" w:eastAsia="Times New Roman" w:hAnsi="Cambria" w:cs="Cambria"/>
      <w:b/>
      <w:bCs/>
      <w:kern w:val="32"/>
      <w:sz w:val="32"/>
      <w:szCs w:val="32"/>
      <w:lang w:eastAsia="el-GR"/>
    </w:rPr>
  </w:style>
  <w:style w:type="paragraph" w:styleId="2">
    <w:name w:val="heading 2"/>
    <w:basedOn w:val="a"/>
    <w:next w:val="a"/>
    <w:link w:val="2Char"/>
    <w:uiPriority w:val="9"/>
    <w:semiHidden/>
    <w:unhideWhenUsed/>
    <w:qFormat/>
    <w:locked/>
    <w:rsid w:val="00775E6C"/>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val="en-GB"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locked/>
    <w:rsid w:val="000D7069"/>
    <w:rPr>
      <w:rFonts w:ascii="Cambria" w:hAnsi="Cambria" w:cs="Cambria"/>
      <w:b/>
      <w:bCs/>
      <w:kern w:val="32"/>
      <w:sz w:val="32"/>
      <w:szCs w:val="32"/>
      <w:lang w:val="el-GR" w:eastAsia="el-GR"/>
    </w:rPr>
  </w:style>
  <w:style w:type="paragraph" w:styleId="a3">
    <w:name w:val="List Paragraph"/>
    <w:basedOn w:val="a"/>
    <w:uiPriority w:val="99"/>
    <w:qFormat/>
    <w:rsid w:val="00115EA0"/>
    <w:pPr>
      <w:ind w:left="720"/>
    </w:pPr>
  </w:style>
  <w:style w:type="character" w:styleId="a4">
    <w:name w:val="Strong"/>
    <w:basedOn w:val="a0"/>
    <w:uiPriority w:val="99"/>
    <w:qFormat/>
    <w:rsid w:val="00A61376"/>
    <w:rPr>
      <w:b/>
      <w:bCs/>
      <w:sz w:val="25"/>
      <w:szCs w:val="25"/>
    </w:rPr>
  </w:style>
  <w:style w:type="paragraph" w:styleId="Web">
    <w:name w:val="Normal (Web)"/>
    <w:basedOn w:val="a"/>
    <w:uiPriority w:val="99"/>
    <w:semiHidden/>
    <w:rsid w:val="00887469"/>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5">
    <w:name w:val="Balloon Text"/>
    <w:basedOn w:val="a"/>
    <w:link w:val="Char"/>
    <w:uiPriority w:val="99"/>
    <w:semiHidden/>
    <w:rsid w:val="006423D7"/>
    <w:rPr>
      <w:rFonts w:ascii="Tahoma" w:hAnsi="Tahoma" w:cs="Tahoma"/>
      <w:sz w:val="16"/>
      <w:szCs w:val="16"/>
    </w:rPr>
  </w:style>
  <w:style w:type="character" w:customStyle="1" w:styleId="Char">
    <w:name w:val="Κείμενο πλαισίου Char"/>
    <w:basedOn w:val="a0"/>
    <w:link w:val="a5"/>
    <w:uiPriority w:val="99"/>
    <w:semiHidden/>
    <w:locked/>
    <w:rsid w:val="009C0823"/>
    <w:rPr>
      <w:rFonts w:ascii="Times New Roman" w:hAnsi="Times New Roman" w:cs="Times New Roman"/>
      <w:sz w:val="2"/>
      <w:szCs w:val="2"/>
      <w:lang w:eastAsia="en-US"/>
    </w:rPr>
  </w:style>
  <w:style w:type="character" w:styleId="-">
    <w:name w:val="Hyperlink"/>
    <w:basedOn w:val="a0"/>
    <w:uiPriority w:val="99"/>
    <w:rsid w:val="000D7069"/>
    <w:rPr>
      <w:color w:val="0000FF"/>
      <w:u w:val="single"/>
    </w:rPr>
  </w:style>
  <w:style w:type="character" w:customStyle="1" w:styleId="2Char">
    <w:name w:val="Επικεφαλίδα 2 Char"/>
    <w:basedOn w:val="a0"/>
    <w:link w:val="2"/>
    <w:uiPriority w:val="9"/>
    <w:semiHidden/>
    <w:rsid w:val="00775E6C"/>
    <w:rPr>
      <w:rFonts w:asciiTheme="majorHAnsi" w:eastAsiaTheme="majorEastAsia" w:hAnsiTheme="majorHAnsi" w:cstheme="majorBidi"/>
      <w:b/>
      <w:bCs/>
      <w:color w:val="4F81BD" w:themeColor="accent1"/>
      <w:sz w:val="26"/>
      <w:szCs w:val="26"/>
      <w:lang w:val="en-GB"/>
    </w:rPr>
  </w:style>
  <w:style w:type="table" w:styleId="a6">
    <w:name w:val="Table Grid"/>
    <w:basedOn w:val="a1"/>
    <w:uiPriority w:val="59"/>
    <w:locked/>
    <w:rsid w:val="00761CD7"/>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09739775">
      <w:marLeft w:val="0"/>
      <w:marRight w:val="0"/>
      <w:marTop w:val="0"/>
      <w:marBottom w:val="0"/>
      <w:divBdr>
        <w:top w:val="none" w:sz="0" w:space="0" w:color="auto"/>
        <w:left w:val="none" w:sz="0" w:space="0" w:color="auto"/>
        <w:bottom w:val="none" w:sz="0" w:space="0" w:color="auto"/>
        <w:right w:val="none" w:sz="0" w:space="0" w:color="auto"/>
      </w:divBdr>
      <w:divsChild>
        <w:div w:id="1809739786">
          <w:marLeft w:val="0"/>
          <w:marRight w:val="0"/>
          <w:marTop w:val="0"/>
          <w:marBottom w:val="0"/>
          <w:divBdr>
            <w:top w:val="none" w:sz="0" w:space="0" w:color="auto"/>
            <w:left w:val="none" w:sz="0" w:space="0" w:color="auto"/>
            <w:bottom w:val="none" w:sz="0" w:space="0" w:color="auto"/>
            <w:right w:val="none" w:sz="0" w:space="0" w:color="auto"/>
          </w:divBdr>
          <w:divsChild>
            <w:div w:id="1809739777">
              <w:marLeft w:val="0"/>
              <w:marRight w:val="0"/>
              <w:marTop w:val="0"/>
              <w:marBottom w:val="0"/>
              <w:divBdr>
                <w:top w:val="none" w:sz="0" w:space="0" w:color="auto"/>
                <w:left w:val="single" w:sz="6" w:space="0" w:color="D5D5D5"/>
                <w:bottom w:val="single" w:sz="6" w:space="0" w:color="D5D5D5"/>
                <w:right w:val="single" w:sz="6" w:space="0" w:color="D5D5D5"/>
              </w:divBdr>
              <w:divsChild>
                <w:div w:id="1809739773">
                  <w:marLeft w:val="0"/>
                  <w:marRight w:val="0"/>
                  <w:marTop w:val="0"/>
                  <w:marBottom w:val="0"/>
                  <w:divBdr>
                    <w:top w:val="none" w:sz="0" w:space="0" w:color="auto"/>
                    <w:left w:val="none" w:sz="0" w:space="0" w:color="auto"/>
                    <w:bottom w:val="none" w:sz="0" w:space="0" w:color="auto"/>
                    <w:right w:val="none" w:sz="0" w:space="0" w:color="auto"/>
                  </w:divBdr>
                  <w:divsChild>
                    <w:div w:id="1809739782">
                      <w:marLeft w:val="0"/>
                      <w:marRight w:val="0"/>
                      <w:marTop w:val="0"/>
                      <w:marBottom w:val="0"/>
                      <w:divBdr>
                        <w:top w:val="none" w:sz="0" w:space="0" w:color="auto"/>
                        <w:left w:val="none" w:sz="0" w:space="0" w:color="auto"/>
                        <w:bottom w:val="none" w:sz="0" w:space="0" w:color="auto"/>
                        <w:right w:val="none" w:sz="0" w:space="0" w:color="auto"/>
                      </w:divBdr>
                      <w:divsChild>
                        <w:div w:id="1809739774">
                          <w:marLeft w:val="0"/>
                          <w:marRight w:val="0"/>
                          <w:marTop w:val="0"/>
                          <w:marBottom w:val="0"/>
                          <w:divBdr>
                            <w:top w:val="none" w:sz="0" w:space="0" w:color="auto"/>
                            <w:left w:val="none" w:sz="0" w:space="0" w:color="auto"/>
                            <w:bottom w:val="none" w:sz="0" w:space="0" w:color="auto"/>
                            <w:right w:val="none" w:sz="0" w:space="0" w:color="auto"/>
                          </w:divBdr>
                          <w:divsChild>
                            <w:div w:id="1809739785">
                              <w:marLeft w:val="0"/>
                              <w:marRight w:val="0"/>
                              <w:marTop w:val="0"/>
                              <w:marBottom w:val="0"/>
                              <w:divBdr>
                                <w:top w:val="none" w:sz="0" w:space="0" w:color="auto"/>
                                <w:left w:val="none" w:sz="0" w:space="0" w:color="auto"/>
                                <w:bottom w:val="none" w:sz="0" w:space="0" w:color="auto"/>
                                <w:right w:val="none" w:sz="0" w:space="0" w:color="auto"/>
                              </w:divBdr>
                              <w:divsChild>
                                <w:div w:id="180973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9739781">
      <w:marLeft w:val="0"/>
      <w:marRight w:val="0"/>
      <w:marTop w:val="0"/>
      <w:marBottom w:val="0"/>
      <w:divBdr>
        <w:top w:val="none" w:sz="0" w:space="0" w:color="auto"/>
        <w:left w:val="none" w:sz="0" w:space="0" w:color="auto"/>
        <w:bottom w:val="none" w:sz="0" w:space="0" w:color="auto"/>
        <w:right w:val="none" w:sz="0" w:space="0" w:color="auto"/>
      </w:divBdr>
      <w:divsChild>
        <w:div w:id="1809739780">
          <w:marLeft w:val="0"/>
          <w:marRight w:val="0"/>
          <w:marTop w:val="600"/>
          <w:marBottom w:val="600"/>
          <w:divBdr>
            <w:top w:val="single" w:sz="6" w:space="0" w:color="DDDDDD"/>
            <w:left w:val="single" w:sz="6" w:space="0" w:color="DDDDDD"/>
            <w:bottom w:val="single" w:sz="6" w:space="0" w:color="DDDDDD"/>
            <w:right w:val="single" w:sz="6" w:space="0" w:color="DDDDDD"/>
          </w:divBdr>
          <w:divsChild>
            <w:div w:id="1809739776">
              <w:marLeft w:val="0"/>
              <w:marRight w:val="0"/>
              <w:marTop w:val="0"/>
              <w:marBottom w:val="0"/>
              <w:divBdr>
                <w:top w:val="none" w:sz="0" w:space="0" w:color="auto"/>
                <w:left w:val="none" w:sz="0" w:space="0" w:color="auto"/>
                <w:bottom w:val="none" w:sz="0" w:space="0" w:color="auto"/>
                <w:right w:val="none" w:sz="0" w:space="0" w:color="auto"/>
              </w:divBdr>
              <w:divsChild>
                <w:div w:id="1809739787">
                  <w:marLeft w:val="0"/>
                  <w:marRight w:val="0"/>
                  <w:marTop w:val="0"/>
                  <w:marBottom w:val="0"/>
                  <w:divBdr>
                    <w:top w:val="none" w:sz="0" w:space="0" w:color="auto"/>
                    <w:left w:val="none" w:sz="0" w:space="0" w:color="auto"/>
                    <w:bottom w:val="none" w:sz="0" w:space="0" w:color="auto"/>
                    <w:right w:val="none" w:sz="0" w:space="0" w:color="auto"/>
                  </w:divBdr>
                  <w:divsChild>
                    <w:div w:id="1809739778">
                      <w:marLeft w:val="0"/>
                      <w:marRight w:val="0"/>
                      <w:marTop w:val="0"/>
                      <w:marBottom w:val="0"/>
                      <w:divBdr>
                        <w:top w:val="none" w:sz="0" w:space="0" w:color="auto"/>
                        <w:left w:val="none" w:sz="0" w:space="0" w:color="auto"/>
                        <w:bottom w:val="none" w:sz="0" w:space="0" w:color="auto"/>
                        <w:right w:val="none" w:sz="0" w:space="0" w:color="auto"/>
                      </w:divBdr>
                      <w:divsChild>
                        <w:div w:id="1809739784">
                          <w:marLeft w:val="0"/>
                          <w:marRight w:val="0"/>
                          <w:marTop w:val="0"/>
                          <w:marBottom w:val="0"/>
                          <w:divBdr>
                            <w:top w:val="none" w:sz="0" w:space="0" w:color="auto"/>
                            <w:left w:val="none" w:sz="0" w:space="0" w:color="auto"/>
                            <w:bottom w:val="none" w:sz="0" w:space="0" w:color="auto"/>
                            <w:right w:val="none" w:sz="0" w:space="0" w:color="auto"/>
                          </w:divBdr>
                          <w:divsChild>
                            <w:div w:id="180973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1108</Words>
  <Characters>5985</Characters>
  <Application>Microsoft Office Word</Application>
  <DocSecurity>0</DocSecurity>
  <Lines>49</Lines>
  <Paragraphs>14</Paragraphs>
  <ScaleCrop>false</ScaleCrop>
  <HeadingPairs>
    <vt:vector size="2" baseType="variant">
      <vt:variant>
        <vt:lpstr>Τίτλος</vt:lpstr>
      </vt:variant>
      <vt:variant>
        <vt:i4>1</vt:i4>
      </vt:variant>
    </vt:vector>
  </HeadingPairs>
  <TitlesOfParts>
    <vt:vector size="1" baseType="lpstr">
      <vt:lpstr>Θέματα:</vt:lpstr>
    </vt:vector>
  </TitlesOfParts>
  <Company>yyka</Company>
  <LinksUpToDate>false</LinksUpToDate>
  <CharactersWithSpaces>7079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Θέματα:</dc:title>
  <dc:creator>chrys</dc:creator>
  <cp:lastModifiedBy>Minou</cp:lastModifiedBy>
  <cp:revision>2</cp:revision>
  <cp:lastPrinted>2014-10-17T11:53:00Z</cp:lastPrinted>
  <dcterms:created xsi:type="dcterms:W3CDTF">2014-11-14T13:50:00Z</dcterms:created>
  <dcterms:modified xsi:type="dcterms:W3CDTF">2014-11-14T13:50:00Z</dcterms:modified>
</cp:coreProperties>
</file>